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9" w:rsidRPr="00350D59" w:rsidRDefault="00350D59" w:rsidP="00350D5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Консультация для педагогов</w:t>
      </w:r>
    </w:p>
    <w:p w:rsidR="00350D59" w:rsidRPr="00350D59" w:rsidRDefault="00350D59" w:rsidP="00350D5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28"/>
        </w:rPr>
      </w:pPr>
      <w:r>
        <w:rPr>
          <w:rStyle w:val="a6"/>
          <w:rFonts w:ascii="Times New Roman" w:hAnsi="Times New Roman" w:cs="Times New Roman"/>
          <w:color w:val="31849B" w:themeColor="accent5" w:themeShade="BF"/>
          <w:sz w:val="32"/>
          <w:shd w:val="clear" w:color="auto" w:fill="F4F4F4"/>
        </w:rPr>
        <w:t>«</w:t>
      </w:r>
      <w:r w:rsidR="00AF778D">
        <w:rPr>
          <w:rStyle w:val="a6"/>
          <w:rFonts w:ascii="Times New Roman" w:hAnsi="Times New Roman" w:cs="Times New Roman"/>
          <w:color w:val="31849B" w:themeColor="accent5" w:themeShade="BF"/>
          <w:sz w:val="32"/>
          <w:shd w:val="clear" w:color="auto" w:fill="F4F4F4"/>
        </w:rPr>
        <w:t>К</w:t>
      </w:r>
      <w:bookmarkStart w:id="0" w:name="_GoBack"/>
      <w:bookmarkEnd w:id="0"/>
      <w:r w:rsidR="00AF778D" w:rsidRPr="00AF778D">
        <w:rPr>
          <w:rStyle w:val="a6"/>
          <w:rFonts w:ascii="Times New Roman" w:hAnsi="Times New Roman" w:cs="Times New Roman"/>
          <w:color w:val="31849B" w:themeColor="accent5" w:themeShade="BF"/>
          <w:sz w:val="32"/>
          <w:shd w:val="clear" w:color="auto" w:fill="F4F4F4"/>
        </w:rPr>
        <w:t>ак проводить артикуляционную гимнастику в логопедической группе</w:t>
      </w:r>
      <w:r w:rsidR="00AF778D">
        <w:rPr>
          <w:rStyle w:val="a6"/>
          <w:rFonts w:ascii="Times New Roman" w:hAnsi="Times New Roman" w:cs="Times New Roman"/>
          <w:color w:val="31849B" w:themeColor="accent5" w:themeShade="BF"/>
          <w:sz w:val="32"/>
          <w:shd w:val="clear" w:color="auto" w:fill="F4F4F4"/>
        </w:rPr>
        <w:t xml:space="preserve"> </w:t>
      </w:r>
      <w:r>
        <w:rPr>
          <w:rStyle w:val="a6"/>
          <w:rFonts w:ascii="Times New Roman" w:hAnsi="Times New Roman" w:cs="Times New Roman"/>
          <w:color w:val="31849B" w:themeColor="accent5" w:themeShade="BF"/>
          <w:sz w:val="32"/>
          <w:shd w:val="clear" w:color="auto" w:fill="F4F4F4"/>
        </w:rPr>
        <w:t>».</w:t>
      </w:r>
    </w:p>
    <w:p w:rsidR="00350D59" w:rsidRDefault="00350D59" w:rsidP="00350D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30FE" w:rsidRPr="00F06531" w:rsidRDefault="00F06531" w:rsidP="00350D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531">
        <w:rPr>
          <w:rFonts w:ascii="Times New Roman" w:hAnsi="Times New Roman" w:cs="Times New Roman"/>
          <w:b/>
          <w:sz w:val="28"/>
          <w:szCs w:val="28"/>
        </w:rPr>
        <w:t>Цель консультации:</w:t>
      </w:r>
      <w:r w:rsidRPr="00F0653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9C3EC2">
        <w:rPr>
          <w:rFonts w:ascii="Times New Roman" w:hAnsi="Times New Roman" w:cs="Times New Roman"/>
          <w:sz w:val="28"/>
          <w:szCs w:val="28"/>
        </w:rPr>
        <w:t>педагогов</w:t>
      </w:r>
      <w:r w:rsidRPr="00F06531">
        <w:rPr>
          <w:rFonts w:ascii="Times New Roman" w:hAnsi="Times New Roman" w:cs="Times New Roman"/>
          <w:sz w:val="28"/>
          <w:szCs w:val="28"/>
        </w:rPr>
        <w:t xml:space="preserve"> с правилами и особенностями проведения артикуляционной гимнастики с детьми.</w:t>
      </w:r>
    </w:p>
    <w:p w:rsidR="002A3C2B" w:rsidRPr="00BD0E61" w:rsidRDefault="002A3C2B" w:rsidP="00B52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487" w:rsidRPr="00350D59" w:rsidRDefault="00D40487" w:rsidP="00350D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 речевой аппарат – это сложная система, частями которой являются язык, губы, щёки, нёбо, зубы, голосовые связки, трахеи, бронхи, лёгкие, диафрагма.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C7">
        <w:rPr>
          <w:rFonts w:ascii="Times New Roman" w:hAnsi="Times New Roman" w:cs="Times New Roman"/>
          <w:sz w:val="28"/>
          <w:szCs w:val="28"/>
        </w:rPr>
        <w:t>Большинство из них – мышцы, а п</w:t>
      </w:r>
      <w:r>
        <w:rPr>
          <w:rFonts w:ascii="Times New Roman" w:hAnsi="Times New Roman" w:cs="Times New Roman"/>
          <w:sz w:val="28"/>
          <w:szCs w:val="28"/>
        </w:rPr>
        <w:t>роцесс звукопроизношения – это сложный двигательный навык, который осуществляется при правильной и чёткой работе всех частей речевого аппарата.</w:t>
      </w:r>
      <w:r w:rsidR="00584AC7">
        <w:rPr>
          <w:rFonts w:ascii="Times New Roman" w:hAnsi="Times New Roman" w:cs="Times New Roman"/>
          <w:sz w:val="28"/>
          <w:szCs w:val="28"/>
        </w:rPr>
        <w:t>Если мышцы сильные, упругие, подвижные –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будет нарушение звукопроизношения.</w:t>
      </w:r>
    </w:p>
    <w:p w:rsidR="00584AC7" w:rsidRDefault="00584AC7" w:rsidP="00350D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неосознанно</w:t>
      </w:r>
      <w:r w:rsidR="009D25F9">
        <w:rPr>
          <w:rFonts w:ascii="Times New Roman" w:hAnsi="Times New Roman" w:cs="Times New Roman"/>
          <w:sz w:val="28"/>
          <w:szCs w:val="28"/>
        </w:rPr>
        <w:t xml:space="preserve"> выполняет артикуляционные упражнения с младенчества: </w:t>
      </w:r>
      <w:proofErr w:type="spellStart"/>
      <w:r w:rsidR="009D25F9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9D25F9">
        <w:rPr>
          <w:rFonts w:ascii="Times New Roman" w:hAnsi="Times New Roman" w:cs="Times New Roman"/>
          <w:sz w:val="28"/>
          <w:szCs w:val="28"/>
        </w:rPr>
        <w:t xml:space="preserve">, лепет, разнообразные мимические и артикуляционные движения языком, губами, челюстью. Не малую роль играет роль процесс сосания, а в дальнейшем и пережевывание пищи. </w:t>
      </w:r>
      <w:r w:rsidR="009D25F9" w:rsidRPr="00A85175">
        <w:rPr>
          <w:rFonts w:ascii="Times New Roman" w:hAnsi="Times New Roman" w:cs="Times New Roman"/>
          <w:sz w:val="28"/>
          <w:szCs w:val="28"/>
        </w:rPr>
        <w:t>Но в эпоху с</w:t>
      </w:r>
      <w:r w:rsidR="00821D8A" w:rsidRPr="00A85175">
        <w:rPr>
          <w:rFonts w:ascii="Times New Roman" w:hAnsi="Times New Roman" w:cs="Times New Roman"/>
          <w:sz w:val="28"/>
          <w:szCs w:val="28"/>
        </w:rPr>
        <w:t>овременности этого недостаточно, поэтому для развития мышц речевого аппарата и их подвижности необходимо использовать  артикуляционную гимнастику.</w:t>
      </w:r>
    </w:p>
    <w:p w:rsidR="00350D59" w:rsidRDefault="00350D59" w:rsidP="00B52A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756" w:rsidRPr="00350D59" w:rsidRDefault="00DA665B" w:rsidP="00B52A46">
      <w:pPr>
        <w:spacing w:after="0" w:line="36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Рекомендации по выполнению артикуляционной гимнастики</w:t>
      </w:r>
    </w:p>
    <w:p w:rsidR="00C00877" w:rsidRDefault="001B5BC4" w:rsidP="00B52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A4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 </w:t>
      </w:r>
      <w:r w:rsidR="00586EA4">
        <w:rPr>
          <w:rFonts w:ascii="Times New Roman" w:eastAsia="Times New Roman" w:hAnsi="Times New Roman" w:cs="Times New Roman"/>
          <w:sz w:val="28"/>
          <w:szCs w:val="28"/>
        </w:rPr>
        <w:t xml:space="preserve"> это основа для</w:t>
      </w:r>
      <w:r w:rsidRPr="00586EA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речевых звуков</w:t>
      </w:r>
      <w:proofErr w:type="gramStart"/>
      <w:r w:rsidR="00B52A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EA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86EA4">
        <w:rPr>
          <w:rFonts w:ascii="Times New Roman" w:eastAsia="Times New Roman" w:hAnsi="Times New Roman" w:cs="Times New Roman"/>
          <w:sz w:val="28"/>
          <w:szCs w:val="28"/>
        </w:rPr>
        <w:t>ри поведении артикуляционной гимнастики происходит не только тренировка подвижности</w:t>
      </w:r>
      <w:r w:rsidRPr="00586EA4">
        <w:rPr>
          <w:rFonts w:ascii="Times New Roman" w:eastAsia="Times New Roman" w:hAnsi="Times New Roman" w:cs="Times New Roman"/>
          <w:sz w:val="28"/>
          <w:szCs w:val="28"/>
        </w:rPr>
        <w:t xml:space="preserve"> органов артикуляционного </w:t>
      </w:r>
      <w:r w:rsidR="00586EA4">
        <w:rPr>
          <w:rFonts w:ascii="Times New Roman" w:eastAsia="Times New Roman" w:hAnsi="Times New Roman" w:cs="Times New Roman"/>
          <w:sz w:val="28"/>
          <w:szCs w:val="28"/>
        </w:rPr>
        <w:t>аппарата, но и отработка определенных положений</w:t>
      </w:r>
      <w:r w:rsidRPr="00586EA4">
        <w:rPr>
          <w:rFonts w:ascii="Times New Roman" w:eastAsia="Times New Roman" w:hAnsi="Times New Roman" w:cs="Times New Roman"/>
          <w:sz w:val="28"/>
          <w:szCs w:val="28"/>
        </w:rPr>
        <w:t xml:space="preserve"> губ, языка, мягкого неба, необходимых для правильного произнесения</w:t>
      </w:r>
      <w:r w:rsidR="00327E65">
        <w:rPr>
          <w:rFonts w:ascii="Times New Roman" w:eastAsia="Times New Roman" w:hAnsi="Times New Roman" w:cs="Times New Roman"/>
          <w:sz w:val="28"/>
          <w:szCs w:val="28"/>
        </w:rPr>
        <w:t xml:space="preserve">тех или иных </w:t>
      </w:r>
      <w:r w:rsidRPr="00586EA4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="00586EA4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Pr="00586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" w:name="01"/>
      <w:bookmarkEnd w:id="1"/>
    </w:p>
    <w:p w:rsidR="00C00877" w:rsidRDefault="00C00877" w:rsidP="00B52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наиболее эффективного результата необходимо придерживаться следующих рекомендаций:</w:t>
      </w:r>
    </w:p>
    <w:p w:rsidR="00586EA4" w:rsidRPr="00754524" w:rsidRDefault="00B52A46" w:rsidP="0075452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24">
        <w:rPr>
          <w:rFonts w:ascii="Times New Roman" w:eastAsia="Times New Roman" w:hAnsi="Times New Roman" w:cs="Times New Roman"/>
          <w:sz w:val="28"/>
          <w:szCs w:val="28"/>
        </w:rPr>
        <w:t>Для лучшего закрепления навыков, нужно проводить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артикуляционную гимнастику </w:t>
      </w:r>
      <w:r w:rsidRPr="00754524">
        <w:rPr>
          <w:rFonts w:ascii="Times New Roman" w:eastAsia="Times New Roman" w:hAnsi="Times New Roman" w:cs="Times New Roman"/>
          <w:sz w:val="28"/>
          <w:szCs w:val="28"/>
        </w:rPr>
        <w:t>каждый день по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 3-4 раза </w:t>
      </w:r>
      <w:r w:rsidRPr="00754524">
        <w:rPr>
          <w:rFonts w:ascii="Times New Roman" w:eastAsia="Times New Roman" w:hAnsi="Times New Roman" w:cs="Times New Roman"/>
          <w:sz w:val="28"/>
          <w:szCs w:val="28"/>
        </w:rPr>
        <w:t>продолжительностью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 3-5 минут. Не следует предлагать детям более 2-3 упражнений за раз. </w:t>
      </w:r>
    </w:p>
    <w:p w:rsidR="00586EA4" w:rsidRPr="00754524" w:rsidRDefault="001B5BC4" w:rsidP="00754524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Каждое упражнение выполняется по 5-7 раз. </w:t>
      </w:r>
    </w:p>
    <w:p w:rsidR="00586EA4" w:rsidRPr="00754524" w:rsidRDefault="001B5BC4" w:rsidP="00754524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Статические упражнения выполняются по </w:t>
      </w:r>
      <w:r w:rsidR="00B260D3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10секунд (удержание артикуляционной позы в одном положении). </w:t>
      </w:r>
    </w:p>
    <w:p w:rsidR="00586EA4" w:rsidRPr="00B260D3" w:rsidRDefault="005C5756" w:rsidP="005C5756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0D3">
        <w:rPr>
          <w:rFonts w:ascii="Times New Roman" w:eastAsia="Times New Roman" w:hAnsi="Times New Roman" w:cs="Times New Roman"/>
          <w:sz w:val="28"/>
          <w:szCs w:val="28"/>
        </w:rPr>
        <w:t>Выполняются сначала более простые упражнения и только затем более сложные</w:t>
      </w:r>
      <w:r w:rsidR="001B5BC4" w:rsidRPr="00B260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60D3">
        <w:rPr>
          <w:rFonts w:ascii="Times New Roman" w:eastAsia="Times New Roman" w:hAnsi="Times New Roman" w:cs="Times New Roman"/>
          <w:sz w:val="28"/>
          <w:szCs w:val="28"/>
        </w:rPr>
        <w:t xml:space="preserve"> Из 2-3 упражнений только одно может быть новым для ребёнка, оставшиеся упражнения проводят для закрепления. Если у ребёнка есть трудности при выполнении какого-либо упражнения, то не стоит вводить новые пока не бу</w:t>
      </w:r>
      <w:r w:rsidR="00B260D3" w:rsidRPr="00B260D3">
        <w:rPr>
          <w:rFonts w:ascii="Times New Roman" w:eastAsia="Times New Roman" w:hAnsi="Times New Roman" w:cs="Times New Roman"/>
          <w:sz w:val="28"/>
          <w:szCs w:val="28"/>
        </w:rPr>
        <w:t>дет достаточно хорошо отработаны предыдущи</w:t>
      </w:r>
      <w:r w:rsidRPr="00B260D3">
        <w:rPr>
          <w:rFonts w:ascii="Times New Roman" w:eastAsia="Times New Roman" w:hAnsi="Times New Roman" w:cs="Times New Roman"/>
          <w:sz w:val="28"/>
          <w:szCs w:val="28"/>
        </w:rPr>
        <w:t xml:space="preserve">е.  </w:t>
      </w:r>
    </w:p>
    <w:p w:rsidR="00586EA4" w:rsidRPr="00754524" w:rsidRDefault="001B5BC4" w:rsidP="005C5756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0D3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754524" w:rsidRDefault="00B260D3" w:rsidP="00754524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ребёнок должен видеть своё лицо (для контроля за правильностью выполнения) и лицо взрослого, который осуществляет показ</w:t>
      </w:r>
      <w:r w:rsidR="00A12CA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 проводится перед зеркалом. </w:t>
      </w:r>
      <w:r w:rsidR="00EA3A9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ожно пользоваться небольшим зеркалом на подставке (или ручным </w:t>
      </w:r>
      <w:r w:rsidR="00A12CA1">
        <w:rPr>
          <w:rFonts w:ascii="Times New Roman" w:eastAsia="Times New Roman" w:hAnsi="Times New Roman" w:cs="Times New Roman"/>
          <w:sz w:val="28"/>
          <w:szCs w:val="28"/>
        </w:rPr>
        <w:t xml:space="preserve">зеркалом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размером примерно 9х12см). В этом случае ребёнок смотрит в зеркало, а 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 взрослый должен находиться напротив лицом к </w:t>
      </w:r>
      <w:r w:rsidR="00A12CA1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1B5BC4" w:rsidRPr="007545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EA4" w:rsidRPr="00754524" w:rsidRDefault="001B5BC4" w:rsidP="00754524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Начинать гимнастику лучше с упражнений для губ. </w:t>
      </w:r>
    </w:p>
    <w:p w:rsidR="00DA665B" w:rsidRDefault="00134138" w:rsidP="00754524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24">
        <w:rPr>
          <w:rFonts w:ascii="Times New Roman" w:eastAsia="Times New Roman" w:hAnsi="Times New Roman" w:cs="Times New Roman"/>
          <w:sz w:val="28"/>
          <w:szCs w:val="28"/>
        </w:rPr>
        <w:t>Для выполнения артикуляционных упражнений необходимо использовать индивидуальные средства гигиены.</w:t>
      </w:r>
    </w:p>
    <w:p w:rsidR="002A3C2B" w:rsidRPr="00350D59" w:rsidRDefault="00B260D3" w:rsidP="00350D59">
      <w:pPr>
        <w:pStyle w:val="a7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часто у ребёнка не получается выполнить то или иное упражнение, если вы видите что ребёнок старается, пробует – не скупитесь на похвалу и добрые слова. Подбадривайте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452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роводить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Pr="00754524">
        <w:rPr>
          <w:rFonts w:ascii="Times New Roman" w:eastAsia="Times New Roman" w:hAnsi="Times New Roman" w:cs="Times New Roman"/>
          <w:sz w:val="28"/>
          <w:szCs w:val="28"/>
        </w:rPr>
        <w:t xml:space="preserve">лучше эмоционально, в игровой форме. </w:t>
      </w:r>
    </w:p>
    <w:p w:rsidR="002A3C2B" w:rsidRDefault="002A3C2B" w:rsidP="00EA3A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A3A98" w:rsidRPr="00350D59" w:rsidRDefault="00EA3A98" w:rsidP="00350D5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Виды артикуляционных упражнений и комплексов</w:t>
      </w:r>
      <w:r w:rsid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</w:t>
      </w:r>
    </w:p>
    <w:p w:rsidR="00B260D3" w:rsidRDefault="00B260D3" w:rsidP="002A3C2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A98" w:rsidRPr="002A3C2B" w:rsidRDefault="00EA3A98" w:rsidP="002A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98">
        <w:rPr>
          <w:rFonts w:ascii="Times New Roman" w:eastAsia="Times New Roman" w:hAnsi="Times New Roman" w:cs="Times New Roman"/>
          <w:sz w:val="28"/>
          <w:szCs w:val="28"/>
        </w:rPr>
        <w:t>Существует множество видов артикуляционных упражнений и комплексов.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Артикуляционные упражнения можно разделить исходя из того,  на развитие каких мышц они направлены:</w:t>
      </w:r>
      <w:r w:rsidR="00396C1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губ, щёк, мышц глотки и нёба, языка.</w:t>
      </w:r>
      <w:r w:rsidR="002C65A6">
        <w:rPr>
          <w:rFonts w:ascii="Times New Roman" w:eastAsia="Times New Roman" w:hAnsi="Times New Roman" w:cs="Times New Roman"/>
          <w:sz w:val="28"/>
          <w:szCs w:val="28"/>
        </w:rPr>
        <w:t xml:space="preserve"> Эти упражнения делят на статические (удержание) и динамические (подвижность). Рассмотрим наиболее простые и распространённые упражнения.</w:t>
      </w:r>
      <w:r w:rsidR="002A3C2B">
        <w:rPr>
          <w:rFonts w:ascii="Times New Roman" w:eastAsia="Times New Roman" w:hAnsi="Times New Roman" w:cs="Times New Roman"/>
          <w:sz w:val="28"/>
          <w:szCs w:val="28"/>
        </w:rPr>
        <w:t xml:space="preserve">Возьмите зеркала, поставьте так, чтобы вам было видно своё лицо. </w:t>
      </w:r>
    </w:p>
    <w:p w:rsidR="001342AD" w:rsidRDefault="002C65A6" w:rsidP="00134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артикуляционную гимнастику следует начинать с </w:t>
      </w:r>
      <w:r w:rsidRPr="001342AD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упражнений для губ</w:t>
      </w:r>
      <w:r>
        <w:rPr>
          <w:rFonts w:ascii="Times New Roman" w:eastAsia="Times New Roman" w:hAnsi="Times New Roman" w:cs="Times New Roman"/>
          <w:sz w:val="28"/>
          <w:szCs w:val="28"/>
        </w:rPr>
        <w:t>, то с них мы и начнём.</w:t>
      </w:r>
    </w:p>
    <w:p w:rsidR="001342AD" w:rsidRPr="001342AD" w:rsidRDefault="002C65A6" w:rsidP="001342A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Улыбка.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Удерживание губ в улыбке. Зубы не видны.</w:t>
      </w:r>
    </w:p>
    <w:p w:rsidR="001342AD" w:rsidRPr="001342AD" w:rsidRDefault="002C65A6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Хоботок (Трубочка).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 xml:space="preserve">Вытягивание губ вперед длинной трубочкой. </w:t>
      </w:r>
    </w:p>
    <w:p w:rsidR="001342AD" w:rsidRPr="001342AD" w:rsidRDefault="002C65A6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Заборчик.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Губы в улыбке, зубы сомкнуты в естественном</w:t>
      </w:r>
      <w:r w:rsidR="001342AD" w:rsidRPr="001342AD">
        <w:rPr>
          <w:rFonts w:ascii="Times New Roman" w:eastAsia="Times New Roman" w:hAnsi="Times New Roman" w:cs="Times New Roman"/>
          <w:sz w:val="28"/>
          <w:szCs w:val="28"/>
        </w:rPr>
        <w:t xml:space="preserve"> прикусе и видны.</w:t>
      </w:r>
    </w:p>
    <w:p w:rsidR="001342AD" w:rsidRPr="001342AD" w:rsidRDefault="002C65A6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Бублик (Колечко).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Зубы сомкнуты. Губы округлены и чуть вытянуты вперед</w:t>
      </w:r>
      <w:r w:rsidR="001342AD" w:rsidRPr="001342AD">
        <w:rPr>
          <w:rFonts w:ascii="Times New Roman" w:eastAsia="Times New Roman" w:hAnsi="Times New Roman" w:cs="Times New Roman"/>
          <w:sz w:val="28"/>
          <w:szCs w:val="28"/>
        </w:rPr>
        <w:t>. Верхние и нижние резцы видны.</w:t>
      </w:r>
    </w:p>
    <w:p w:rsidR="001342AD" w:rsidRPr="001342AD" w:rsidRDefault="002C65A6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Заборчик - Колечко. Улыбка - Трубочка.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Чередование положений губ.</w:t>
      </w:r>
    </w:p>
    <w:p w:rsidR="00EA3A98" w:rsidRPr="001342AD" w:rsidRDefault="002C65A6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342AD">
        <w:rPr>
          <w:rFonts w:ascii="Times New Roman" w:eastAsia="Times New Roman" w:hAnsi="Times New Roman" w:cs="Times New Roman"/>
          <w:sz w:val="28"/>
          <w:szCs w:val="28"/>
        </w:rPr>
        <w:t>Покусывание</w:t>
      </w:r>
      <w:proofErr w:type="spellEnd"/>
      <w:r w:rsidRPr="001342AD">
        <w:rPr>
          <w:rFonts w:ascii="Times New Roman" w:eastAsia="Times New Roman" w:hAnsi="Times New Roman" w:cs="Times New Roman"/>
          <w:sz w:val="28"/>
          <w:szCs w:val="28"/>
        </w:rPr>
        <w:t xml:space="preserve"> и почесывание сначала верхней, а потом нижней губы зубами.</w:t>
      </w:r>
    </w:p>
    <w:p w:rsidR="001342AD" w:rsidRDefault="001342AD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sz w:val="28"/>
          <w:szCs w:val="28"/>
        </w:rPr>
        <w:t>Удерживать</w:t>
      </w:r>
      <w:r w:rsidR="002C65A6" w:rsidRPr="001342AD">
        <w:rPr>
          <w:rFonts w:ascii="Times New Roman" w:eastAsia="Times New Roman" w:hAnsi="Times New Roman" w:cs="Times New Roman"/>
          <w:sz w:val="28"/>
          <w:szCs w:val="28"/>
        </w:rPr>
        <w:t xml:space="preserve"> губами карандаш (пластмасс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овую трубочку).</w:t>
      </w:r>
    </w:p>
    <w:p w:rsidR="001342AD" w:rsidRPr="001342AD" w:rsidRDefault="001342AD" w:rsidP="00134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ильно надувать щеки, изо в</w:t>
      </w:r>
      <w:r>
        <w:rPr>
          <w:rFonts w:ascii="Times New Roman" w:eastAsia="Times New Roman" w:hAnsi="Times New Roman" w:cs="Times New Roman"/>
          <w:sz w:val="28"/>
          <w:szCs w:val="28"/>
        </w:rPr>
        <w:t>сех сил удерживая воздух во рту.</w:t>
      </w:r>
    </w:p>
    <w:p w:rsidR="001342AD" w:rsidRDefault="001342AD" w:rsidP="00134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для щёк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2AD" w:rsidRDefault="002C65A6" w:rsidP="001342A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42AD">
        <w:rPr>
          <w:rFonts w:ascii="Times New Roman" w:eastAsia="Times New Roman" w:hAnsi="Times New Roman" w:cs="Times New Roman"/>
          <w:sz w:val="28"/>
          <w:szCs w:val="28"/>
        </w:rPr>
        <w:t>Покусывание</w:t>
      </w:r>
      <w:proofErr w:type="spellEnd"/>
      <w:r w:rsidRPr="001342AD">
        <w:rPr>
          <w:rFonts w:ascii="Times New Roman" w:eastAsia="Times New Roman" w:hAnsi="Times New Roman" w:cs="Times New Roman"/>
          <w:sz w:val="28"/>
          <w:szCs w:val="28"/>
        </w:rPr>
        <w:t xml:space="preserve">, похлопывание и растирание щек. </w:t>
      </w:r>
    </w:p>
    <w:p w:rsidR="001342AD" w:rsidRDefault="002C65A6" w:rsidP="001342A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t>Сытый хомячок.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>Надуть обе щеки, потом надувать щеки поочередно.</w:t>
      </w:r>
    </w:p>
    <w:p w:rsidR="001342AD" w:rsidRDefault="002C65A6" w:rsidP="001342A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Голодный хомячок.</w:t>
      </w:r>
      <w:r w:rsidRPr="001342AD">
        <w:rPr>
          <w:rFonts w:ascii="Times New Roman" w:eastAsia="Times New Roman" w:hAnsi="Times New Roman" w:cs="Times New Roman"/>
          <w:sz w:val="28"/>
          <w:szCs w:val="28"/>
        </w:rPr>
        <w:t xml:space="preserve">Втянуть щеки. </w:t>
      </w:r>
    </w:p>
    <w:p w:rsidR="002C65A6" w:rsidRPr="001342AD" w:rsidRDefault="002C65A6" w:rsidP="001342A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D">
        <w:rPr>
          <w:rFonts w:ascii="Times New Roman" w:eastAsia="Times New Roman" w:hAnsi="Times New Roman" w:cs="Times New Roman"/>
          <w:sz w:val="28"/>
          <w:szCs w:val="28"/>
        </w:rPr>
        <w:t xml:space="preserve">Рот закрыт. Бить кулачком по надутым щекам, в результате чего воздух выходит с силой и шумом. </w:t>
      </w:r>
    </w:p>
    <w:p w:rsidR="002A3C2B" w:rsidRDefault="002A3C2B" w:rsidP="001342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C65A6" w:rsidRPr="000230F6" w:rsidRDefault="000230F6" w:rsidP="00134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30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</w:t>
      </w:r>
      <w:r w:rsidR="002C65A6" w:rsidRPr="000230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пражнения для языка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0230F6" w:rsidRPr="000230F6" w:rsidRDefault="002C65A6" w:rsidP="000230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Птенчики.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 xml:space="preserve">Рот широко открыт, язык спокойно лежит в ротовой полости. </w:t>
      </w:r>
    </w:p>
    <w:p w:rsidR="000230F6" w:rsidRPr="000230F6" w:rsidRDefault="002C65A6" w:rsidP="000230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Лопаточка.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 xml:space="preserve">Рот открыт, широкий расслабленный язык лежит на нижней губе. </w:t>
      </w:r>
    </w:p>
    <w:p w:rsidR="000230F6" w:rsidRPr="000230F6" w:rsidRDefault="002C65A6" w:rsidP="000230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Чашечка.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 xml:space="preserve">Рот широко открыт. Передний и боковой края широкого языка подняты, но не касаются зубов. </w:t>
      </w:r>
    </w:p>
    <w:p w:rsidR="000230F6" w:rsidRPr="000230F6" w:rsidRDefault="002C65A6" w:rsidP="000230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Иголочка (Стрелочка. Жало).</w:t>
      </w:r>
    </w:p>
    <w:p w:rsid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Рот открыт. Узкий нап</w:t>
      </w:r>
      <w:r w:rsidR="000230F6">
        <w:rPr>
          <w:rFonts w:ascii="Times New Roman" w:eastAsia="Times New Roman" w:hAnsi="Times New Roman" w:cs="Times New Roman"/>
          <w:sz w:val="28"/>
          <w:szCs w:val="28"/>
        </w:rPr>
        <w:t xml:space="preserve">ряженный язык выдвинут вперед. </w:t>
      </w:r>
    </w:p>
    <w:p w:rsidR="000230F6" w:rsidRPr="000230F6" w:rsidRDefault="002C65A6" w:rsidP="000230F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Киска сердится.</w:t>
      </w:r>
    </w:p>
    <w:p w:rsid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Рот открыт. Кончик языка упирается в нижние резц</w:t>
      </w:r>
      <w:r w:rsidR="000230F6" w:rsidRPr="000230F6">
        <w:rPr>
          <w:rFonts w:ascii="Times New Roman" w:eastAsia="Times New Roman" w:hAnsi="Times New Roman" w:cs="Times New Roman"/>
          <w:sz w:val="28"/>
          <w:szCs w:val="28"/>
        </w:rPr>
        <w:t xml:space="preserve">ы, спинка языка поднята вверх. </w:t>
      </w:r>
    </w:p>
    <w:p w:rsidR="000230F6" w:rsidRPr="000230F6" w:rsidRDefault="002C65A6" w:rsidP="000230F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 (Маятник).</w:t>
      </w:r>
    </w:p>
    <w:p w:rsid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Рот приоткрыт. Губы растянуты в улыбку. Кончиком узкого языка попеременно тянуться по</w:t>
      </w:r>
      <w:r w:rsidR="000230F6" w:rsidRPr="000230F6">
        <w:rPr>
          <w:rFonts w:ascii="Times New Roman" w:eastAsia="Times New Roman" w:hAnsi="Times New Roman" w:cs="Times New Roman"/>
          <w:sz w:val="28"/>
          <w:szCs w:val="28"/>
        </w:rPr>
        <w:t xml:space="preserve">д счет педагога к уголкам рта. </w:t>
      </w:r>
    </w:p>
    <w:p w:rsidR="000230F6" w:rsidRDefault="002C65A6" w:rsidP="000230F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Змейка.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>Рот широко открыт. Узкий язык сильно выдвинут</w:t>
      </w:r>
      <w:r w:rsidR="000230F6" w:rsidRPr="000230F6">
        <w:rPr>
          <w:rFonts w:ascii="Times New Roman" w:eastAsia="Times New Roman" w:hAnsi="Times New Roman" w:cs="Times New Roman"/>
          <w:sz w:val="28"/>
          <w:szCs w:val="28"/>
        </w:rPr>
        <w:t xml:space="preserve">ь вперед и убрать вглубь рта. </w:t>
      </w:r>
    </w:p>
    <w:p w:rsidR="000230F6" w:rsidRDefault="002C65A6" w:rsidP="000230F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Качели. 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>Рот открыт. Напряженным языком тянуться к носу и подбородку, л</w:t>
      </w:r>
      <w:r w:rsidR="000230F6" w:rsidRPr="000230F6">
        <w:rPr>
          <w:rFonts w:ascii="Times New Roman" w:eastAsia="Times New Roman" w:hAnsi="Times New Roman" w:cs="Times New Roman"/>
          <w:sz w:val="28"/>
          <w:szCs w:val="28"/>
        </w:rPr>
        <w:t xml:space="preserve">ибо к верхним и нижним резцам. </w:t>
      </w:r>
    </w:p>
    <w:p w:rsidR="000230F6" w:rsidRPr="000230F6" w:rsidRDefault="002C65A6" w:rsidP="000230F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Футбол (Спрячь конфетку). </w:t>
      </w:r>
    </w:p>
    <w:p w:rsid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Рот закрыт. Напряженным языком уперетьс</w:t>
      </w:r>
      <w:r w:rsidR="000230F6">
        <w:rPr>
          <w:rFonts w:ascii="Times New Roman" w:eastAsia="Times New Roman" w:hAnsi="Times New Roman" w:cs="Times New Roman"/>
          <w:sz w:val="28"/>
          <w:szCs w:val="28"/>
        </w:rPr>
        <w:t xml:space="preserve">я то в одну, то в другую щеку. </w:t>
      </w:r>
    </w:p>
    <w:p w:rsidR="009F6952" w:rsidRPr="009F6952" w:rsidRDefault="000230F6" w:rsidP="000230F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Поч</w:t>
      </w:r>
      <w:r w:rsidR="002C65A6"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ист</w:t>
      </w: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им зубки</w:t>
      </w:r>
      <w:r w:rsidR="002C65A6"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230F6" w:rsidRDefault="002C65A6" w:rsidP="009F695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Рот закрыт. Круговым движением языка обвести между губами и зубами. </w:t>
      </w:r>
    </w:p>
    <w:p w:rsidR="000230F6" w:rsidRDefault="002C65A6" w:rsidP="000230F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Лошадка.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Присосать язык к нёбу, щелкнуть языком. Цокать медленно и сильно, тянуть подъязычную связку. </w:t>
      </w:r>
    </w:p>
    <w:p w:rsidR="000230F6" w:rsidRPr="000230F6" w:rsidRDefault="002C65A6" w:rsidP="000230F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Вкусное варенье.</w:t>
      </w:r>
    </w:p>
    <w:p w:rsid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 xml:space="preserve">Рот открыт. Широким языком облизать верхнюю губу и убрать язык вглубь рта. </w:t>
      </w:r>
    </w:p>
    <w:p w:rsidR="000230F6" w:rsidRP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b/>
          <w:bCs/>
          <w:sz w:val="28"/>
          <w:szCs w:val="28"/>
        </w:rPr>
        <w:t>Оближем губки.</w:t>
      </w:r>
    </w:p>
    <w:p w:rsidR="002C65A6" w:rsidRPr="000230F6" w:rsidRDefault="002C65A6" w:rsidP="000230F6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 xml:space="preserve">Рот приоткрыт. Облизать сначала верхнюю, затем нижнюю губу по кругу. </w:t>
      </w:r>
    </w:p>
    <w:p w:rsidR="002C65A6" w:rsidRPr="000230F6" w:rsidRDefault="002C65A6" w:rsidP="00134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30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Тре</w:t>
      </w:r>
      <w:r w:rsidR="000230F6" w:rsidRPr="000230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нировка мышц глотки и мягкого нё</w:t>
      </w:r>
      <w:r w:rsidRPr="000230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</w:t>
      </w:r>
    </w:p>
    <w:p w:rsid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Позевывать с открытым и закрытым ртом.Позевывать с широким открыванием рта, шумным втягиванием во</w:t>
      </w:r>
      <w:r w:rsidR="000230F6">
        <w:rPr>
          <w:rFonts w:ascii="Times New Roman" w:eastAsia="Times New Roman" w:hAnsi="Times New Roman" w:cs="Times New Roman"/>
          <w:sz w:val="28"/>
          <w:szCs w:val="28"/>
        </w:rPr>
        <w:t xml:space="preserve">здуха. </w:t>
      </w:r>
    </w:p>
    <w:p w:rsid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Произвольно покашливать.Хорошо откашляться с широко открытым ртом, с силой сжимая кулаки.Покашливать с высунутым языком.</w:t>
      </w:r>
    </w:p>
    <w:p w:rsid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Имитировать полоскани</w:t>
      </w:r>
      <w:r w:rsidR="000230F6">
        <w:rPr>
          <w:rFonts w:ascii="Times New Roman" w:eastAsia="Times New Roman" w:hAnsi="Times New Roman" w:cs="Times New Roman"/>
          <w:sz w:val="28"/>
          <w:szCs w:val="28"/>
        </w:rPr>
        <w:t>е горла с запрокинутой головой.</w:t>
      </w:r>
    </w:p>
    <w:p w:rsid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Глотать воду маленькими порциями (20 - 30 глотков).</w:t>
      </w:r>
      <w:r w:rsidRPr="000230F6">
        <w:rPr>
          <w:rFonts w:ascii="Times New Roman" w:eastAsia="Times New Roman" w:hAnsi="Times New Roman" w:cs="Times New Roman"/>
          <w:sz w:val="28"/>
          <w:szCs w:val="28"/>
        </w:rPr>
        <w:br/>
        <w:t xml:space="preserve">Глотать капли воды, сока. </w:t>
      </w:r>
    </w:p>
    <w:p w:rsidR="000230F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42AD" w:rsidRPr="000230F6">
        <w:rPr>
          <w:rFonts w:ascii="Times New Roman" w:eastAsia="Times New Roman" w:hAnsi="Times New Roman" w:cs="Times New Roman"/>
          <w:sz w:val="28"/>
          <w:szCs w:val="28"/>
        </w:rPr>
        <w:t xml:space="preserve">адувать щеки с зажатым носом. </w:t>
      </w:r>
    </w:p>
    <w:p w:rsidR="002C65A6" w:rsidRDefault="002C65A6" w:rsidP="000230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F6">
        <w:rPr>
          <w:rFonts w:ascii="Times New Roman" w:eastAsia="Times New Roman" w:hAnsi="Times New Roman" w:cs="Times New Roman"/>
          <w:sz w:val="28"/>
          <w:szCs w:val="28"/>
        </w:rPr>
        <w:t xml:space="preserve">Надувать резиновые игрушки, пускать мыльные пузыри. </w:t>
      </w:r>
      <w:bookmarkStart w:id="2" w:name="r"/>
      <w:bookmarkEnd w:id="2"/>
    </w:p>
    <w:p w:rsidR="0090444F" w:rsidRPr="0090444F" w:rsidRDefault="0090444F" w:rsidP="009044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Существуют также комплексы артикуляционных упражнений, которые подобраны для решения какой-либо конкретной задачи. Например, есть комплексы упражнений для постановки того или иного звука, комплексы, способствующие улучшению подвижности органов артикуляции, расслабляющие комплексы артикуляционных упражнений. Педагог выбирает комплекс в соответствии с решаемой задачей (примеры).</w:t>
      </w:r>
    </w:p>
    <w:p w:rsidR="002A3C2B" w:rsidRDefault="002A3C2B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C2B" w:rsidRDefault="002A3C2B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C2B" w:rsidRDefault="002A3C2B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350D59" w:rsidRDefault="00D60892" w:rsidP="00350D59">
      <w:pPr>
        <w:spacing w:after="0" w:line="36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>Организация проведения артикуляционных упражнений</w:t>
      </w:r>
      <w:r w:rsidR="00350D5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.</w:t>
      </w:r>
    </w:p>
    <w:p w:rsidR="00D60892" w:rsidRDefault="00D60892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92">
        <w:rPr>
          <w:rFonts w:ascii="Times New Roman" w:hAnsi="Times New Roman" w:cs="Times New Roman"/>
          <w:sz w:val="28"/>
          <w:szCs w:val="28"/>
        </w:rPr>
        <w:t xml:space="preserve">     Для того чтобы работа по развитию мышц речевого аппарата была эффективной и в то же время интересной ребёнку, необходимо правильно её организовать.</w:t>
      </w:r>
    </w:p>
    <w:p w:rsidR="00D60892" w:rsidRDefault="00D60892" w:rsidP="00D608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в</w:t>
      </w:r>
      <w:r w:rsidRPr="00D60892">
        <w:rPr>
          <w:rFonts w:ascii="Times New Roman" w:eastAsia="Times New Roman" w:hAnsi="Times New Roman" w:cs="Times New Roman"/>
          <w:sz w:val="28"/>
          <w:szCs w:val="28"/>
        </w:rPr>
        <w:t>зрослый рассказывает о предстоящем упражнении,  п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 его выполнение и только потом у</w:t>
      </w:r>
      <w:r w:rsidRPr="00D60892">
        <w:rPr>
          <w:rFonts w:ascii="Times New Roman" w:eastAsia="Times New Roman" w:hAnsi="Times New Roman" w:cs="Times New Roman"/>
          <w:sz w:val="28"/>
          <w:szCs w:val="28"/>
        </w:rPr>
        <w:t xml:space="preserve">пражнение делает ребенок, а взрослый контролирует. </w:t>
      </w:r>
      <w:r w:rsidRPr="00D60892">
        <w:rPr>
          <w:rFonts w:ascii="Times New Roman" w:eastAsia="Times New Roman" w:hAnsi="Times New Roman" w:cs="Times New Roman"/>
          <w:sz w:val="28"/>
          <w:szCs w:val="28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</w:r>
      <w:r w:rsidR="009D215A">
        <w:rPr>
          <w:rFonts w:ascii="Times New Roman" w:eastAsia="Times New Roman" w:hAnsi="Times New Roman" w:cs="Times New Roman"/>
          <w:sz w:val="28"/>
          <w:szCs w:val="28"/>
        </w:rPr>
        <w:t xml:space="preserve">стика не достигает своей цели. </w:t>
      </w:r>
      <w:r w:rsidRPr="00D60892">
        <w:rPr>
          <w:rFonts w:ascii="Times New Roman" w:eastAsia="Times New Roman" w:hAnsi="Times New Roman" w:cs="Times New Roman"/>
          <w:sz w:val="28"/>
          <w:szCs w:val="28"/>
        </w:rPr>
        <w:br/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</w:r>
      <w:r w:rsidR="009D215A">
        <w:rPr>
          <w:rFonts w:ascii="Times New Roman" w:eastAsia="Times New Roman" w:hAnsi="Times New Roman" w:cs="Times New Roman"/>
          <w:sz w:val="28"/>
          <w:szCs w:val="28"/>
        </w:rPr>
        <w:t>вместе с тем координированными.</w:t>
      </w:r>
    </w:p>
    <w:p w:rsidR="00B77411" w:rsidRDefault="00B77411" w:rsidP="00D608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проведении артикуляционной гимнастики необходимо также учитыват</w:t>
      </w:r>
      <w:r w:rsidR="00F77485">
        <w:rPr>
          <w:rFonts w:ascii="Times New Roman" w:eastAsia="Times New Roman" w:hAnsi="Times New Roman" w:cs="Times New Roman"/>
          <w:sz w:val="28"/>
          <w:szCs w:val="28"/>
        </w:rPr>
        <w:t>ь возрастные особенности детей (Спрашиваю педагогов).</w:t>
      </w:r>
    </w:p>
    <w:p w:rsidR="00F77485" w:rsidRDefault="00F77485" w:rsidP="00D608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Итак, сейчас я расскажу о некоторых методах и приёмах проведения артикуляционной гимнастики с детьми.</w:t>
      </w:r>
    </w:p>
    <w:p w:rsidR="00F77485" w:rsidRDefault="00F77485" w:rsidP="00F7748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распространённый приём – </w:t>
      </w:r>
      <w:r w:rsidRPr="00F77485">
        <w:rPr>
          <w:rFonts w:ascii="Times New Roman" w:hAnsi="Times New Roman" w:cs="Times New Roman"/>
          <w:b/>
          <w:sz w:val="28"/>
          <w:szCs w:val="28"/>
        </w:rPr>
        <w:t>использование картинок</w:t>
      </w:r>
      <w:r>
        <w:rPr>
          <w:rFonts w:ascii="Times New Roman" w:hAnsi="Times New Roman" w:cs="Times New Roman"/>
          <w:sz w:val="28"/>
          <w:szCs w:val="28"/>
        </w:rPr>
        <w:t xml:space="preserve"> (показываю). Для каждого упражнения своя картинка. Она должна быть яркая, цветная, достаточного размера и, конечно, отражать суть упражнения. </w:t>
      </w:r>
    </w:p>
    <w:p w:rsidR="00F77485" w:rsidRDefault="00F77485" w:rsidP="001953F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F77485">
        <w:rPr>
          <w:rFonts w:ascii="Times New Roman" w:hAnsi="Times New Roman" w:cs="Times New Roman"/>
          <w:b/>
          <w:sz w:val="28"/>
          <w:szCs w:val="28"/>
        </w:rPr>
        <w:t>использование фотографий</w:t>
      </w:r>
      <w:r>
        <w:rPr>
          <w:rFonts w:ascii="Times New Roman" w:hAnsi="Times New Roman" w:cs="Times New Roman"/>
          <w:sz w:val="28"/>
          <w:szCs w:val="28"/>
        </w:rPr>
        <w:t xml:space="preserve"> других детей с правильным показом необходимого упражнения.</w:t>
      </w:r>
    </w:p>
    <w:p w:rsidR="001953F2" w:rsidRPr="001953F2" w:rsidRDefault="001953F2" w:rsidP="001953F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старшей и подготовительной группы возможно использование </w:t>
      </w:r>
      <w:r w:rsidRPr="001953F2">
        <w:rPr>
          <w:rFonts w:ascii="Times New Roman" w:hAnsi="Times New Roman" w:cs="Times New Roman"/>
          <w:b/>
          <w:sz w:val="28"/>
          <w:szCs w:val="28"/>
        </w:rPr>
        <w:t>трафаретов</w:t>
      </w:r>
      <w:r w:rsidRPr="001953F2">
        <w:rPr>
          <w:rFonts w:ascii="Times New Roman" w:hAnsi="Times New Roman" w:cs="Times New Roman"/>
          <w:sz w:val="28"/>
          <w:szCs w:val="28"/>
        </w:rPr>
        <w:t xml:space="preserve"> «Весёлые язычки»</w:t>
      </w:r>
      <w:r>
        <w:rPr>
          <w:rFonts w:ascii="Times New Roman" w:hAnsi="Times New Roman" w:cs="Times New Roman"/>
          <w:sz w:val="28"/>
          <w:szCs w:val="28"/>
        </w:rPr>
        <w:t xml:space="preserve">. Ребёнку предлагается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силуэтное изображение языка, той формы, которую он принимает при выполнении того или иного упражнения.</w:t>
      </w:r>
    </w:p>
    <w:p w:rsidR="00F77485" w:rsidRPr="00F77485" w:rsidRDefault="00F77485" w:rsidP="001953F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специальные </w:t>
      </w:r>
      <w:r w:rsidRPr="00F77485">
        <w:rPr>
          <w:rFonts w:ascii="Times New Roman" w:hAnsi="Times New Roman" w:cs="Times New Roman"/>
          <w:b/>
          <w:sz w:val="28"/>
          <w:szCs w:val="28"/>
        </w:rPr>
        <w:t>мягкие игрушки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7485">
        <w:rPr>
          <w:rFonts w:ascii="Times New Roman" w:hAnsi="Times New Roman" w:cs="Times New Roman"/>
          <w:sz w:val="28"/>
          <w:szCs w:val="28"/>
        </w:rPr>
        <w:t xml:space="preserve">у которых широко открыт рот и есть язычок. Такие игрушки управляются рукой педагога.  </w:t>
      </w:r>
    </w:p>
    <w:p w:rsidR="00F77485" w:rsidRDefault="00E355F1" w:rsidP="001953F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интереса к деятельности можно «приобщать» </w:t>
      </w:r>
      <w:r w:rsidRPr="00815B38">
        <w:rPr>
          <w:rFonts w:ascii="Times New Roman" w:hAnsi="Times New Roman" w:cs="Times New Roman"/>
          <w:b/>
          <w:sz w:val="28"/>
          <w:szCs w:val="28"/>
        </w:rPr>
        <w:t>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. Это могут быть персонажи из любимых ребёнком мультфильмов. Можно вместе с ребёнком научить их выполнять заданное упражнение. А может быть герою нужно помочь преодолеть какие-либо трудности и для этого необходимо выполнить упражнение, или же сам герой даёт задание ребёнку и наградит после выполнения. В качестве героев могут выступать игрушки, нарисованные герои, </w:t>
      </w:r>
      <w:r w:rsidR="00815B38">
        <w:rPr>
          <w:rFonts w:ascii="Times New Roman" w:hAnsi="Times New Roman" w:cs="Times New Roman"/>
          <w:sz w:val="28"/>
          <w:szCs w:val="28"/>
        </w:rPr>
        <w:t xml:space="preserve">театральные </w:t>
      </w:r>
      <w:r>
        <w:rPr>
          <w:rFonts w:ascii="Times New Roman" w:hAnsi="Times New Roman" w:cs="Times New Roman"/>
          <w:sz w:val="28"/>
          <w:szCs w:val="28"/>
        </w:rPr>
        <w:t xml:space="preserve">куклы, </w:t>
      </w:r>
      <w:r w:rsidR="00815B38">
        <w:rPr>
          <w:rFonts w:ascii="Times New Roman" w:hAnsi="Times New Roman" w:cs="Times New Roman"/>
          <w:sz w:val="28"/>
          <w:szCs w:val="28"/>
        </w:rPr>
        <w:t>анимационные персонажи.</w:t>
      </w:r>
    </w:p>
    <w:p w:rsidR="00815B38" w:rsidRDefault="00815B38" w:rsidP="001953F2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распространённых приёмов является </w:t>
      </w:r>
      <w:r w:rsidRPr="00815B38">
        <w:rPr>
          <w:rFonts w:ascii="Times New Roman" w:hAnsi="Times New Roman" w:cs="Times New Roman"/>
          <w:b/>
          <w:sz w:val="28"/>
          <w:szCs w:val="28"/>
        </w:rPr>
        <w:t>использование коротких стихотворений</w:t>
      </w:r>
      <w:r>
        <w:rPr>
          <w:rFonts w:ascii="Times New Roman" w:hAnsi="Times New Roman" w:cs="Times New Roman"/>
          <w:sz w:val="28"/>
          <w:szCs w:val="28"/>
        </w:rPr>
        <w:t>. Дети в дошкольном возрасте очень любят стихи  и быстро их запоминают. Например: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5B38" w:rsidTr="00711549">
        <w:tc>
          <w:tcPr>
            <w:tcW w:w="4785" w:type="dxa"/>
          </w:tcPr>
          <w:p w:rsidR="00815B38" w:rsidRPr="00815B38" w:rsidRDefault="00815B38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5B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«Вкусное варенье»</w:t>
            </w:r>
          </w:p>
          <w:p w:rsidR="00815B38" w:rsidRPr="00815B38" w:rsidRDefault="00815B38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B38">
              <w:rPr>
                <w:rFonts w:ascii="Times New Roman" w:hAnsi="Times New Roman" w:cs="Times New Roman"/>
                <w:sz w:val="28"/>
                <w:szCs w:val="28"/>
              </w:rPr>
              <w:t xml:space="preserve">Нашей Маше очень смело, </w:t>
            </w:r>
            <w:r w:rsidRPr="00815B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губу варенье село, </w:t>
            </w:r>
            <w:r w:rsidRPr="00815B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Нужно ей язык поднять, </w:t>
            </w:r>
            <w:r w:rsidRPr="00815B38">
              <w:rPr>
                <w:rFonts w:ascii="Times New Roman" w:hAnsi="Times New Roman" w:cs="Times New Roman"/>
                <w:sz w:val="28"/>
                <w:szCs w:val="28"/>
              </w:rPr>
              <w:br/>
              <w:t>Чтобы капельку слизать.</w:t>
            </w:r>
          </w:p>
          <w:p w:rsidR="00815B38" w:rsidRDefault="00815B38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1549" w:rsidRPr="00711549" w:rsidRDefault="00711549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15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«Часики»</w:t>
            </w:r>
          </w:p>
          <w:p w:rsidR="00815B38" w:rsidRDefault="00711549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9">
              <w:rPr>
                <w:rFonts w:ascii="Times New Roman" w:hAnsi="Times New Roman" w:cs="Times New Roman"/>
                <w:sz w:val="28"/>
                <w:szCs w:val="28"/>
              </w:rPr>
              <w:t xml:space="preserve">Тик – так, тик – так –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Ходят часики – вот так!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Влево тик,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Вправо так.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>Ходят часики – вот так!</w:t>
            </w:r>
          </w:p>
        </w:tc>
      </w:tr>
      <w:tr w:rsidR="00815B38" w:rsidTr="00711549">
        <w:tc>
          <w:tcPr>
            <w:tcW w:w="4785" w:type="dxa"/>
          </w:tcPr>
          <w:p w:rsidR="00711549" w:rsidRPr="00711549" w:rsidRDefault="00711549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5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Лошадка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5B38" w:rsidRPr="00711549" w:rsidRDefault="00711549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9">
              <w:rPr>
                <w:rFonts w:ascii="Times New Roman" w:hAnsi="Times New Roman" w:cs="Times New Roman"/>
                <w:sz w:val="28"/>
                <w:szCs w:val="28"/>
              </w:rPr>
              <w:t xml:space="preserve">Я лошадка – серый бок (цок, цок),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копытцем постучу (цок, цок), </w:t>
            </w:r>
            <w:r w:rsidRPr="00711549">
              <w:rPr>
                <w:rFonts w:ascii="Times New Roman" w:hAnsi="Times New Roman" w:cs="Times New Roman"/>
                <w:sz w:val="28"/>
                <w:szCs w:val="28"/>
              </w:rPr>
              <w:br/>
              <w:t>Если хочешь, прокачу (цок, цок).</w:t>
            </w:r>
          </w:p>
        </w:tc>
        <w:tc>
          <w:tcPr>
            <w:tcW w:w="4786" w:type="dxa"/>
          </w:tcPr>
          <w:p w:rsidR="00711549" w:rsidRPr="00711549" w:rsidRDefault="00711549" w:rsidP="00815B3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1154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Киска сердится</w:t>
            </w:r>
            <w:r w:rsidRPr="0071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15B38" w:rsidRPr="00711549" w:rsidRDefault="00711549" w:rsidP="00815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Киска сердится на Машу:</w:t>
            </w:r>
            <w:r w:rsidRPr="00711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Хочет рыбку, а не кашу.</w:t>
            </w:r>
          </w:p>
        </w:tc>
      </w:tr>
    </w:tbl>
    <w:p w:rsidR="00F10C18" w:rsidRPr="00F10C18" w:rsidRDefault="00F10C18" w:rsidP="001953F2">
      <w:pPr>
        <w:pStyle w:val="a7"/>
        <w:numPr>
          <w:ilvl w:val="0"/>
          <w:numId w:val="1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методической литературе и в интернете часто можно встретить специальные </w:t>
      </w:r>
      <w:r w:rsidRPr="00F10C18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F10C18">
        <w:rPr>
          <w:rFonts w:ascii="Times New Roman" w:eastAsia="Times New Roman" w:hAnsi="Times New Roman" w:cs="Times New Roman"/>
          <w:bCs/>
          <w:sz w:val="28"/>
          <w:szCs w:val="28"/>
        </w:rPr>
        <w:t xml:space="preserve">: в знакомый сказочный сюжет вставлены подходящие артикуляционные упражнения или же под определённый комплекс упражнений придумывается сказка. Есть такие сказки и прозе и в форме стихотворений. Упражнения, которые используются в такой </w:t>
      </w:r>
      <w:r w:rsidRPr="00F10C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сказке, должны быть заранее разучены с ребёнком. Например, авторская сказка Н.В. Рыжовой</w:t>
      </w:r>
      <w:r w:rsidRPr="00F10C18">
        <w:rPr>
          <w:rFonts w:ascii="Times New Roman" w:eastAsia="Times New Roman" w:hAnsi="Times New Roman" w:cs="Times New Roman"/>
          <w:sz w:val="28"/>
          <w:szCs w:val="28"/>
        </w:rPr>
        <w:t>«Как язычок лепил снеговика».</w:t>
      </w:r>
    </w:p>
    <w:p w:rsidR="00350D59" w:rsidRDefault="00362DDC" w:rsidP="00350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</w:pPr>
      <w:r w:rsidRPr="00350D5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Подготовител</w:t>
      </w:r>
      <w:r w:rsidR="00350D5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ьные артикуляционные упражнения.</w:t>
      </w:r>
    </w:p>
    <w:p w:rsidR="00362DDC" w:rsidRPr="00362DDC" w:rsidRDefault="00362DDC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DC">
        <w:rPr>
          <w:rFonts w:ascii="Times New Roman" w:eastAsia="Times New Roman" w:hAnsi="Times New Roman" w:cs="Times New Roman"/>
          <w:sz w:val="28"/>
          <w:szCs w:val="28"/>
        </w:rPr>
        <w:t xml:space="preserve">1. «Окошко». </w:t>
      </w:r>
    </w:p>
    <w:p w:rsidR="00362DDC" w:rsidRPr="00362DDC" w:rsidRDefault="00362DDC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DC">
        <w:rPr>
          <w:rFonts w:ascii="Times New Roman" w:eastAsia="Times New Roman" w:hAnsi="Times New Roman" w:cs="Times New Roman"/>
          <w:sz w:val="28"/>
          <w:szCs w:val="28"/>
        </w:rPr>
        <w:t>2. «Лопаточка».</w:t>
      </w:r>
    </w:p>
    <w:p w:rsidR="00362DDC" w:rsidRPr="00362DDC" w:rsidRDefault="00362DDC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DC">
        <w:rPr>
          <w:rFonts w:ascii="Times New Roman" w:eastAsia="Times New Roman" w:hAnsi="Times New Roman" w:cs="Times New Roman"/>
          <w:sz w:val="28"/>
          <w:szCs w:val="28"/>
        </w:rPr>
        <w:t xml:space="preserve">3. «Воздушный шар» (надуть щеки и удерживать под счет до 5). </w:t>
      </w:r>
    </w:p>
    <w:p w:rsidR="00362DDC" w:rsidRPr="00362DDC" w:rsidRDefault="00362DDC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DC">
        <w:rPr>
          <w:rFonts w:ascii="Times New Roman" w:eastAsia="Times New Roman" w:hAnsi="Times New Roman" w:cs="Times New Roman"/>
          <w:sz w:val="28"/>
          <w:szCs w:val="28"/>
        </w:rPr>
        <w:t xml:space="preserve">4. «Часики». </w:t>
      </w:r>
    </w:p>
    <w:p w:rsidR="00362DDC" w:rsidRPr="00362DDC" w:rsidRDefault="00F10C18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362DDC" w:rsidRPr="00362DDC">
        <w:rPr>
          <w:rFonts w:ascii="Times New Roman" w:eastAsia="Times New Roman" w:hAnsi="Times New Roman" w:cs="Times New Roman"/>
          <w:sz w:val="28"/>
          <w:szCs w:val="28"/>
        </w:rPr>
        <w:t>Однажды в зимний день Язычок выглянул в окошко (открывать и закрывать рот под счет до 5) и очень удивился. Всё вокруг: и скамейки, и качели, и дорожки - было укрыто белым снегом (высунуть широкий язык, положить на нижнюю губу и удерживать под счет до 5). Язычок надел теплую шубу, шапку повязал красный шарф и вышел на улицу. Он улыбнулся (широко улыбнуться, показав зубки), посмотрел вверх на солнышко (поднять тонкий язык к верхней губе, удержать под счет до 5), потом вниз на снежок (опустить язык к нижней губе и удержать под счет до 5) и решил слепить снеговика. Сначала он скатал один снежный ком (надуть левую щеку), потом другой (надуть правую щеку) и, наконец, еще один, самый большой (надуть обе щеки и удержать). У Язычка замерзли руки. Он поднес их ко рту и стал согревать (поднести ладони ко рту и тихо произносить: «Ха-ха-ха»). Когда снеговик был готов, Язычок посмотрел сначала наверх (поднять язык к верхней губе), потом вниз (опустить язык к нижней губе), по сторонам (подвигать язык влево-вправо) и призадумался: «Чего-то не хватает?». Он достал из кармана две пуговки и вставил снеговику глазки (зажмурить один глаз, потом - другой), из морковки получился длинный нос (высунуть язык и потянуть вперед), из веток Язычок сделал снеговику руки (потянуть язык вправо, потом - влево). Вдруг из-за тучек выглянуло солнышко, и Язычок увидел, как снеговик ему подмигивает то одним глазком, то другим (подмигнуть 5 раз правым глазом, а затем - левым).</w:t>
      </w:r>
    </w:p>
    <w:p w:rsidR="00362DDC" w:rsidRPr="00362DDC" w:rsidRDefault="00362DDC" w:rsidP="001953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DDC">
        <w:rPr>
          <w:rFonts w:ascii="Times New Roman" w:eastAsia="Times New Roman" w:hAnsi="Times New Roman" w:cs="Times New Roman"/>
          <w:sz w:val="28"/>
          <w:szCs w:val="28"/>
        </w:rPr>
        <w:t> Вот какого снеговика слепил Язычок!</w:t>
      </w:r>
    </w:p>
    <w:p w:rsidR="002A3C2B" w:rsidRPr="002A3C2B" w:rsidRDefault="00F10C18" w:rsidP="00F77485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lastRenderedPageBreak/>
        <w:t xml:space="preserve">Подобно сказкам можно подобрать подходящие упражнения к изучаемой </w:t>
      </w:r>
      <w:r w:rsidRPr="002A3C2B">
        <w:rPr>
          <w:rFonts w:ascii="Times New Roman" w:hAnsi="Times New Roman" w:cs="Times New Roman"/>
          <w:b/>
          <w:sz w:val="28"/>
          <w:szCs w:val="28"/>
        </w:rPr>
        <w:t>лексической теме</w:t>
      </w:r>
      <w:r w:rsidRPr="002A3C2B">
        <w:rPr>
          <w:rFonts w:ascii="Times New Roman" w:hAnsi="Times New Roman" w:cs="Times New Roman"/>
          <w:sz w:val="28"/>
          <w:szCs w:val="28"/>
        </w:rPr>
        <w:t xml:space="preserve">. </w:t>
      </w:r>
      <w:r w:rsidR="002A3C2B">
        <w:rPr>
          <w:rFonts w:ascii="Times New Roman" w:hAnsi="Times New Roman" w:cs="Times New Roman"/>
          <w:sz w:val="28"/>
          <w:szCs w:val="28"/>
        </w:rPr>
        <w:t>Например, артикуляционная гимнастика к занятию по лексической теме «Домашние животные».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81"/>
        <w:gridCol w:w="4440"/>
      </w:tblGrid>
      <w:tr w:rsidR="002A3C2B" w:rsidTr="005B21D4">
        <w:tc>
          <w:tcPr>
            <w:tcW w:w="4881" w:type="dxa"/>
          </w:tcPr>
          <w:p w:rsidR="002A3C2B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Описание, согласно теме занятия</w:t>
            </w:r>
          </w:p>
        </w:tc>
        <w:tc>
          <w:tcPr>
            <w:tcW w:w="4440" w:type="dxa"/>
          </w:tcPr>
          <w:p w:rsidR="002A3C2B" w:rsidRDefault="002A3C2B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Название упражнения</w:t>
            </w:r>
          </w:p>
        </w:tc>
      </w:tr>
      <w:tr w:rsidR="005B21D4" w:rsidTr="005B21D4">
        <w:tc>
          <w:tcPr>
            <w:tcW w:w="4881" w:type="dxa"/>
          </w:tcPr>
          <w:p w:rsidR="005B21D4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Телёнок мычит, зовёт маму.</w:t>
            </w:r>
          </w:p>
        </w:tc>
        <w:tc>
          <w:tcPr>
            <w:tcW w:w="4440" w:type="dxa"/>
          </w:tcPr>
          <w:p w:rsidR="005B21D4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 - «Трубочка»</w:t>
            </w:r>
          </w:p>
        </w:tc>
      </w:tr>
      <w:tr w:rsidR="002A3C2B" w:rsidTr="005B21D4">
        <w:tc>
          <w:tcPr>
            <w:tcW w:w="4881" w:type="dxa"/>
          </w:tcPr>
          <w:p w:rsidR="002A3C2B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Щенок хвастается зубами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</w:tcPr>
          <w:p w:rsidR="002A3C2B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</w:tc>
      </w:tr>
      <w:tr w:rsidR="005B21D4" w:rsidTr="005B21D4">
        <w:tc>
          <w:tcPr>
            <w:tcW w:w="4881" w:type="dxa"/>
          </w:tcPr>
          <w:p w:rsidR="005B21D4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виляет хвостом.</w:t>
            </w:r>
          </w:p>
        </w:tc>
        <w:tc>
          <w:tcPr>
            <w:tcW w:w="4440" w:type="dxa"/>
          </w:tcPr>
          <w:p w:rsidR="005B21D4" w:rsidRPr="005B21D4" w:rsidRDefault="005B21D4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</w:tc>
      </w:tr>
      <w:tr w:rsidR="002A3C2B" w:rsidTr="005B21D4">
        <w:tc>
          <w:tcPr>
            <w:tcW w:w="4881" w:type="dxa"/>
          </w:tcPr>
          <w:p w:rsidR="002A3C2B" w:rsidRPr="005B21D4" w:rsidRDefault="002A3C2B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Кот лакает молоко</w:t>
            </w:r>
            <w:r w:rsidR="005B2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</w:tcPr>
          <w:p w:rsidR="002A3C2B" w:rsidRPr="005B21D4" w:rsidRDefault="002A3C2B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«Вкусное варенье»</w:t>
            </w:r>
          </w:p>
        </w:tc>
      </w:tr>
      <w:tr w:rsidR="002A3C2B" w:rsidTr="005B21D4">
        <w:tc>
          <w:tcPr>
            <w:tcW w:w="4881" w:type="dxa"/>
          </w:tcPr>
          <w:p w:rsidR="002A3C2B" w:rsidRPr="005B21D4" w:rsidRDefault="002A3C2B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Лошадка скачет</w:t>
            </w:r>
            <w:r w:rsidR="005B2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0" w:type="dxa"/>
          </w:tcPr>
          <w:p w:rsidR="002A3C2B" w:rsidRPr="005B21D4" w:rsidRDefault="002A3C2B" w:rsidP="002A3C2B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D4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</w:tr>
    </w:tbl>
    <w:p w:rsidR="0090444F" w:rsidRDefault="0090444F" w:rsidP="00904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44F" w:rsidRPr="00414903" w:rsidRDefault="0090444F" w:rsidP="00904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03">
        <w:rPr>
          <w:rFonts w:ascii="Times New Roman" w:hAnsi="Times New Roman" w:cs="Times New Roman"/>
          <w:sz w:val="28"/>
          <w:szCs w:val="28"/>
        </w:rPr>
        <w:t>Разучивани</w:t>
      </w:r>
      <w:r>
        <w:rPr>
          <w:rFonts w:ascii="Times New Roman" w:hAnsi="Times New Roman" w:cs="Times New Roman"/>
          <w:sz w:val="28"/>
          <w:szCs w:val="28"/>
        </w:rPr>
        <w:t xml:space="preserve">е артикуляционных упражнений лучше  проводить в индивидуальной форме, например в утренние и вечерние часы. </w:t>
      </w:r>
      <w:r w:rsidRPr="00414903">
        <w:rPr>
          <w:rFonts w:ascii="Times New Roman" w:hAnsi="Times New Roman" w:cs="Times New Roman"/>
          <w:sz w:val="28"/>
          <w:szCs w:val="28"/>
        </w:rPr>
        <w:t>В дальнейшем это могут быт</w:t>
      </w:r>
      <w:r w:rsidR="00352D25">
        <w:rPr>
          <w:rFonts w:ascii="Times New Roman" w:hAnsi="Times New Roman" w:cs="Times New Roman"/>
          <w:sz w:val="28"/>
          <w:szCs w:val="28"/>
        </w:rPr>
        <w:t>ь подгруппы по 2-3 воспитанника, к</w:t>
      </w:r>
      <w:r>
        <w:rPr>
          <w:rFonts w:ascii="Times New Roman" w:hAnsi="Times New Roman" w:cs="Times New Roman"/>
          <w:sz w:val="28"/>
          <w:szCs w:val="28"/>
        </w:rPr>
        <w:t>огда детям буд</w:t>
      </w:r>
      <w:r w:rsidR="00352D25">
        <w:rPr>
          <w:rFonts w:ascii="Times New Roman" w:hAnsi="Times New Roman" w:cs="Times New Roman"/>
          <w:sz w:val="28"/>
          <w:szCs w:val="28"/>
        </w:rPr>
        <w:t>ут известны основные упражнения. В старших группах возможна игра в логопеда. Один из детей, например используя комплекс гимнастики в картинках, контролирует выполнение упражнений другим ребёнком.</w:t>
      </w:r>
    </w:p>
    <w:p w:rsidR="000F3E3E" w:rsidRPr="00350D59" w:rsidRDefault="0090444F" w:rsidP="00350D5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903">
        <w:rPr>
          <w:rFonts w:ascii="Times New Roman" w:hAnsi="Times New Roman" w:cs="Times New Roman"/>
          <w:sz w:val="28"/>
          <w:szCs w:val="28"/>
        </w:rPr>
        <w:t xml:space="preserve">Можно использовать артикуляционную гимнастику </w:t>
      </w:r>
      <w:r>
        <w:rPr>
          <w:rFonts w:ascii="Times New Roman" w:hAnsi="Times New Roman" w:cs="Times New Roman"/>
          <w:sz w:val="28"/>
          <w:szCs w:val="28"/>
        </w:rPr>
        <w:t xml:space="preserve">в индивидуальной работе с детьми, а также </w:t>
      </w:r>
      <w:r w:rsidR="00352D25">
        <w:rPr>
          <w:rFonts w:ascii="Times New Roman" w:hAnsi="Times New Roman" w:cs="Times New Roman"/>
          <w:sz w:val="28"/>
          <w:szCs w:val="28"/>
        </w:rPr>
        <w:t xml:space="preserve">фронтально </w:t>
      </w:r>
      <w:r w:rsidRPr="00414903">
        <w:rPr>
          <w:rFonts w:ascii="Times New Roman" w:hAnsi="Times New Roman" w:cs="Times New Roman"/>
          <w:sz w:val="28"/>
          <w:szCs w:val="28"/>
        </w:rPr>
        <w:t>в качестве части занятия</w:t>
      </w:r>
      <w:r>
        <w:rPr>
          <w:rFonts w:ascii="Times New Roman" w:hAnsi="Times New Roman" w:cs="Times New Roman"/>
          <w:sz w:val="28"/>
          <w:szCs w:val="28"/>
        </w:rPr>
        <w:t>, в том числе и открытого, перед режимными моментами.</w:t>
      </w:r>
    </w:p>
    <w:p w:rsidR="000F3E3E" w:rsidRDefault="000F3E3E" w:rsidP="002A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C2B" w:rsidRPr="00352D25" w:rsidRDefault="0090444F" w:rsidP="002A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развитием артикуляционной моторики необходимо проводить систематически. В этом случае вы сможете помочь детям быстрее заговорить.</w:t>
      </w:r>
    </w:p>
    <w:p w:rsidR="00414903" w:rsidRPr="00414903" w:rsidRDefault="00414903" w:rsidP="00045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2D2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5B21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 родителей важность развития мышц речевого аппарата ребёнка и выполнения артикуляционных упражнений дома.</w:t>
      </w:r>
    </w:p>
    <w:p w:rsidR="00045127" w:rsidRDefault="00045127" w:rsidP="00F774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5127" w:rsidRDefault="00045127" w:rsidP="00F774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5127" w:rsidRDefault="00045127" w:rsidP="00F774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85" w:rsidRPr="009D215A" w:rsidRDefault="00F77485" w:rsidP="00D608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7485" w:rsidRPr="009D215A" w:rsidSect="00350D5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DE"/>
    <w:multiLevelType w:val="hybridMultilevel"/>
    <w:tmpl w:val="4448F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058D6"/>
    <w:multiLevelType w:val="hybridMultilevel"/>
    <w:tmpl w:val="C9A6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94B8D"/>
    <w:multiLevelType w:val="hybridMultilevel"/>
    <w:tmpl w:val="2C4EF21E"/>
    <w:lvl w:ilvl="0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3">
    <w:nsid w:val="1C1E6A00"/>
    <w:multiLevelType w:val="hybridMultilevel"/>
    <w:tmpl w:val="B8F4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2328A"/>
    <w:multiLevelType w:val="hybridMultilevel"/>
    <w:tmpl w:val="A9BC2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D7D89"/>
    <w:multiLevelType w:val="hybridMultilevel"/>
    <w:tmpl w:val="DBDE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17D1"/>
    <w:multiLevelType w:val="hybridMultilevel"/>
    <w:tmpl w:val="D72AD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13085"/>
    <w:multiLevelType w:val="hybridMultilevel"/>
    <w:tmpl w:val="836C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6320E"/>
    <w:multiLevelType w:val="hybridMultilevel"/>
    <w:tmpl w:val="1604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36599"/>
    <w:multiLevelType w:val="hybridMultilevel"/>
    <w:tmpl w:val="DACAF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B73D6"/>
    <w:multiLevelType w:val="hybridMultilevel"/>
    <w:tmpl w:val="7FE0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61383"/>
    <w:multiLevelType w:val="hybridMultilevel"/>
    <w:tmpl w:val="6D5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44997"/>
    <w:multiLevelType w:val="hybridMultilevel"/>
    <w:tmpl w:val="E8CA0D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C0A1850"/>
    <w:multiLevelType w:val="hybridMultilevel"/>
    <w:tmpl w:val="DCB2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A3EB6"/>
    <w:multiLevelType w:val="hybridMultilevel"/>
    <w:tmpl w:val="E4BA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31"/>
    <w:rsid w:val="000230F6"/>
    <w:rsid w:val="00045127"/>
    <w:rsid w:val="00083B19"/>
    <w:rsid w:val="00095749"/>
    <w:rsid w:val="000F3E3E"/>
    <w:rsid w:val="00134138"/>
    <w:rsid w:val="001342AD"/>
    <w:rsid w:val="001953F2"/>
    <w:rsid w:val="001B0CE4"/>
    <w:rsid w:val="001B5BC4"/>
    <w:rsid w:val="00257D9C"/>
    <w:rsid w:val="00285D01"/>
    <w:rsid w:val="002A3C2B"/>
    <w:rsid w:val="002C65A6"/>
    <w:rsid w:val="002E7DE3"/>
    <w:rsid w:val="00327E65"/>
    <w:rsid w:val="00350D59"/>
    <w:rsid w:val="00352D25"/>
    <w:rsid w:val="00360D40"/>
    <w:rsid w:val="00362DDC"/>
    <w:rsid w:val="003926E1"/>
    <w:rsid w:val="00396C15"/>
    <w:rsid w:val="003B476D"/>
    <w:rsid w:val="00414903"/>
    <w:rsid w:val="00462ECC"/>
    <w:rsid w:val="004E1C1A"/>
    <w:rsid w:val="00506E80"/>
    <w:rsid w:val="00514C39"/>
    <w:rsid w:val="00535547"/>
    <w:rsid w:val="00584AC7"/>
    <w:rsid w:val="00586EA4"/>
    <w:rsid w:val="005B21D4"/>
    <w:rsid w:val="005C5756"/>
    <w:rsid w:val="00626547"/>
    <w:rsid w:val="00632D17"/>
    <w:rsid w:val="00711549"/>
    <w:rsid w:val="00754524"/>
    <w:rsid w:val="00760B09"/>
    <w:rsid w:val="00774BD3"/>
    <w:rsid w:val="007833F8"/>
    <w:rsid w:val="00815B38"/>
    <w:rsid w:val="00821D8A"/>
    <w:rsid w:val="0090444F"/>
    <w:rsid w:val="00906DC2"/>
    <w:rsid w:val="009547AB"/>
    <w:rsid w:val="0096603C"/>
    <w:rsid w:val="009744E0"/>
    <w:rsid w:val="009C3EC2"/>
    <w:rsid w:val="009C783C"/>
    <w:rsid w:val="009D215A"/>
    <w:rsid w:val="009D25F9"/>
    <w:rsid w:val="009F6952"/>
    <w:rsid w:val="00A12CA1"/>
    <w:rsid w:val="00A4228A"/>
    <w:rsid w:val="00A467CA"/>
    <w:rsid w:val="00A83BBF"/>
    <w:rsid w:val="00A85175"/>
    <w:rsid w:val="00AA14C1"/>
    <w:rsid w:val="00AF778D"/>
    <w:rsid w:val="00B24327"/>
    <w:rsid w:val="00B260D3"/>
    <w:rsid w:val="00B52A46"/>
    <w:rsid w:val="00B77411"/>
    <w:rsid w:val="00B91261"/>
    <w:rsid w:val="00BD0E61"/>
    <w:rsid w:val="00C00877"/>
    <w:rsid w:val="00CE5F5E"/>
    <w:rsid w:val="00D40487"/>
    <w:rsid w:val="00D60892"/>
    <w:rsid w:val="00D914EB"/>
    <w:rsid w:val="00DA665B"/>
    <w:rsid w:val="00DB01C8"/>
    <w:rsid w:val="00DC468C"/>
    <w:rsid w:val="00E046CB"/>
    <w:rsid w:val="00E355F1"/>
    <w:rsid w:val="00EA3A98"/>
    <w:rsid w:val="00EB30FE"/>
    <w:rsid w:val="00ED3CBF"/>
    <w:rsid w:val="00ED4DEB"/>
    <w:rsid w:val="00F06531"/>
    <w:rsid w:val="00F10C18"/>
    <w:rsid w:val="00F77485"/>
    <w:rsid w:val="00FB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B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83B19"/>
    <w:rPr>
      <w:i/>
      <w:iCs/>
    </w:rPr>
  </w:style>
  <w:style w:type="character" w:styleId="a6">
    <w:name w:val="Strong"/>
    <w:basedOn w:val="a0"/>
    <w:uiPriority w:val="22"/>
    <w:qFormat/>
    <w:rsid w:val="00083B19"/>
    <w:rPr>
      <w:b/>
      <w:bCs/>
    </w:rPr>
  </w:style>
  <w:style w:type="paragraph" w:styleId="a7">
    <w:name w:val="List Paragraph"/>
    <w:basedOn w:val="a"/>
    <w:uiPriority w:val="34"/>
    <w:qFormat/>
    <w:rsid w:val="00754524"/>
    <w:pPr>
      <w:ind w:left="720"/>
      <w:contextualSpacing/>
    </w:pPr>
  </w:style>
  <w:style w:type="table" w:styleId="a8">
    <w:name w:val="Table Grid"/>
    <w:basedOn w:val="a1"/>
    <w:uiPriority w:val="59"/>
    <w:rsid w:val="0081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har1">
    <w:name w:val="char1"/>
    <w:basedOn w:val="a0"/>
    <w:rsid w:val="00362DDC"/>
  </w:style>
  <w:style w:type="character" w:customStyle="1" w:styleId="char2">
    <w:name w:val="char2"/>
    <w:basedOn w:val="a0"/>
    <w:rsid w:val="00362DDC"/>
  </w:style>
  <w:style w:type="character" w:customStyle="1" w:styleId="char3">
    <w:name w:val="char3"/>
    <w:basedOn w:val="a0"/>
    <w:rsid w:val="00362DDC"/>
  </w:style>
  <w:style w:type="character" w:customStyle="1" w:styleId="char4">
    <w:name w:val="char4"/>
    <w:basedOn w:val="a0"/>
    <w:rsid w:val="00362DDC"/>
  </w:style>
  <w:style w:type="character" w:customStyle="1" w:styleId="char5">
    <w:name w:val="char5"/>
    <w:basedOn w:val="a0"/>
    <w:rsid w:val="00362DDC"/>
  </w:style>
  <w:style w:type="character" w:customStyle="1" w:styleId="char6">
    <w:name w:val="char6"/>
    <w:basedOn w:val="a0"/>
    <w:rsid w:val="00362DDC"/>
  </w:style>
  <w:style w:type="character" w:customStyle="1" w:styleId="char7">
    <w:name w:val="char7"/>
    <w:basedOn w:val="a0"/>
    <w:rsid w:val="00362DDC"/>
  </w:style>
  <w:style w:type="character" w:customStyle="1" w:styleId="20">
    <w:name w:val="Заголовок 2 Знак"/>
    <w:basedOn w:val="a0"/>
    <w:link w:val="2"/>
    <w:uiPriority w:val="9"/>
    <w:semiHidden/>
    <w:rsid w:val="0090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B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83B19"/>
    <w:rPr>
      <w:i/>
      <w:iCs/>
    </w:rPr>
  </w:style>
  <w:style w:type="character" w:styleId="a6">
    <w:name w:val="Strong"/>
    <w:basedOn w:val="a0"/>
    <w:uiPriority w:val="22"/>
    <w:qFormat/>
    <w:rsid w:val="00083B19"/>
    <w:rPr>
      <w:b/>
      <w:bCs/>
    </w:rPr>
  </w:style>
  <w:style w:type="paragraph" w:styleId="a7">
    <w:name w:val="List Paragraph"/>
    <w:basedOn w:val="a"/>
    <w:uiPriority w:val="34"/>
    <w:qFormat/>
    <w:rsid w:val="00754524"/>
    <w:pPr>
      <w:ind w:left="720"/>
      <w:contextualSpacing/>
    </w:pPr>
  </w:style>
  <w:style w:type="table" w:styleId="a8">
    <w:name w:val="Table Grid"/>
    <w:basedOn w:val="a1"/>
    <w:uiPriority w:val="59"/>
    <w:rsid w:val="0081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har1">
    <w:name w:val="char1"/>
    <w:basedOn w:val="a0"/>
    <w:rsid w:val="00362DDC"/>
  </w:style>
  <w:style w:type="character" w:customStyle="1" w:styleId="char2">
    <w:name w:val="char2"/>
    <w:basedOn w:val="a0"/>
    <w:rsid w:val="00362DDC"/>
  </w:style>
  <w:style w:type="character" w:customStyle="1" w:styleId="char3">
    <w:name w:val="char3"/>
    <w:basedOn w:val="a0"/>
    <w:rsid w:val="00362DDC"/>
  </w:style>
  <w:style w:type="character" w:customStyle="1" w:styleId="char4">
    <w:name w:val="char4"/>
    <w:basedOn w:val="a0"/>
    <w:rsid w:val="00362DDC"/>
  </w:style>
  <w:style w:type="character" w:customStyle="1" w:styleId="char5">
    <w:name w:val="char5"/>
    <w:basedOn w:val="a0"/>
    <w:rsid w:val="00362DDC"/>
  </w:style>
  <w:style w:type="character" w:customStyle="1" w:styleId="char6">
    <w:name w:val="char6"/>
    <w:basedOn w:val="a0"/>
    <w:rsid w:val="00362DDC"/>
  </w:style>
  <w:style w:type="character" w:customStyle="1" w:styleId="char7">
    <w:name w:val="char7"/>
    <w:basedOn w:val="a0"/>
    <w:rsid w:val="00362DDC"/>
  </w:style>
  <w:style w:type="character" w:customStyle="1" w:styleId="20">
    <w:name w:val="Заголовок 2 Знак"/>
    <w:basedOn w:val="a0"/>
    <w:link w:val="2"/>
    <w:uiPriority w:val="9"/>
    <w:semiHidden/>
    <w:rsid w:val="0090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1785-BEC1-42D7-BC5E-740CCD4F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2015-02-02T19:00:00Z</cp:lastPrinted>
  <dcterms:created xsi:type="dcterms:W3CDTF">2024-08-07T11:41:00Z</dcterms:created>
  <dcterms:modified xsi:type="dcterms:W3CDTF">2024-08-07T11:41:00Z</dcterms:modified>
</cp:coreProperties>
</file>