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7C" w:rsidRDefault="0024427C" w:rsidP="00EF26E9">
      <w:pPr>
        <w:pStyle w:val="a3"/>
        <w:jc w:val="center"/>
        <w:rPr>
          <w:color w:val="7030A0"/>
        </w:rPr>
      </w:pPr>
    </w:p>
    <w:p w:rsidR="0024427C" w:rsidRDefault="0024427C" w:rsidP="00EF26E9">
      <w:pPr>
        <w:pStyle w:val="a3"/>
        <w:jc w:val="center"/>
        <w:rPr>
          <w:color w:val="7030A0"/>
        </w:rPr>
      </w:pPr>
    </w:p>
    <w:p w:rsidR="00DA38EA" w:rsidRPr="00DA38EA" w:rsidRDefault="00DA38EA" w:rsidP="0024427C">
      <w:pPr>
        <w:pStyle w:val="a3"/>
        <w:ind w:left="709"/>
        <w:jc w:val="center"/>
        <w:rPr>
          <w:color w:val="7030A0"/>
        </w:rPr>
      </w:pPr>
      <w:r w:rsidRPr="00DA38EA">
        <w:rPr>
          <w:color w:val="7030A0"/>
        </w:rPr>
        <w:t>Консультация для родителей</w:t>
      </w:r>
    </w:p>
    <w:p w:rsidR="00AB01D6" w:rsidRPr="00DA38EA" w:rsidRDefault="00EF26E9" w:rsidP="0024427C">
      <w:pPr>
        <w:pStyle w:val="a3"/>
        <w:ind w:left="709"/>
        <w:jc w:val="center"/>
        <w:rPr>
          <w:b/>
        </w:rPr>
      </w:pPr>
      <w:r w:rsidRPr="00DA38EA">
        <w:t> </w:t>
      </w:r>
      <w:r w:rsidR="00AB01D6" w:rsidRPr="00DA38EA">
        <w:t>«</w:t>
      </w:r>
      <w:r w:rsidRPr="00DA38EA">
        <w:t xml:space="preserve"> </w:t>
      </w:r>
      <w:r w:rsidR="00AB01D6" w:rsidRPr="00DA38EA">
        <w:rPr>
          <w:b/>
        </w:rPr>
        <w:t>ПОИГРАЙ-КА»</w:t>
      </w:r>
    </w:p>
    <w:p w:rsidR="00AB01D6" w:rsidRPr="0024427C" w:rsidRDefault="00AB01D6" w:rsidP="0024427C">
      <w:pPr>
        <w:pStyle w:val="a3"/>
        <w:ind w:left="709"/>
        <w:jc w:val="center"/>
      </w:pPr>
      <w:r w:rsidRPr="00DA38EA">
        <w:rPr>
          <w:b/>
        </w:rPr>
        <w:t xml:space="preserve"> д</w:t>
      </w:r>
      <w:r w:rsidR="00EF26E9" w:rsidRPr="00DA38EA">
        <w:rPr>
          <w:b/>
        </w:rPr>
        <w:t>ля детей и их родителей</w:t>
      </w:r>
    </w:p>
    <w:p w:rsidR="00EF26E9" w:rsidRPr="00AB01D6" w:rsidRDefault="00EF26E9" w:rsidP="0024427C">
      <w:pPr>
        <w:pStyle w:val="a3"/>
        <w:ind w:left="709"/>
        <w:jc w:val="center"/>
        <w:rPr>
          <w:color w:val="0070C0"/>
        </w:rPr>
      </w:pPr>
      <w:r w:rsidRPr="00AB01D6">
        <w:rPr>
          <w:b/>
          <w:i/>
          <w:color w:val="0070C0"/>
        </w:rPr>
        <w:t>Игры по дороге в детский сад.</w:t>
      </w:r>
    </w:p>
    <w:p w:rsidR="00EF26E9" w:rsidRPr="00AB01D6" w:rsidRDefault="00EF26E9" w:rsidP="00710B1B">
      <w:pPr>
        <w:pStyle w:val="a3"/>
        <w:ind w:left="709" w:right="-2"/>
      </w:pPr>
      <w:r w:rsidRPr="00AB01D6">
        <w:t xml:space="preserve">   Утром, обычно, детям тяжело сразу включиться в «рабочий режим». Они могут капризничать, родители начинают нервничать, покрикивать на них. Утро будет просто испорчено, как для ребенка, так и для родителей. Что предпринять? Отвлечь малыша простыми, доступными играми. Можно вместе с ним называть различные формы предметов (круглые, квадратные, треугольные). Предложите малышу среди окружающих предметов найти только красные, затем зеленые, а потом сравнить, каких предметов больше. Таким способом можно отрабатывать у ребенка восприятие размера и цвета предметов.</w:t>
      </w:r>
    </w:p>
    <w:p w:rsidR="00AB01D6" w:rsidRPr="0024427C" w:rsidRDefault="00EF26E9" w:rsidP="00710B1B">
      <w:pPr>
        <w:pStyle w:val="a3"/>
        <w:ind w:left="709" w:right="-2"/>
      </w:pPr>
      <w:r w:rsidRPr="00AB01D6">
        <w:t xml:space="preserve">   </w:t>
      </w:r>
      <w:bookmarkStart w:id="0" w:name="_GoBack"/>
      <w:bookmarkEnd w:id="0"/>
      <w:r w:rsidRPr="00AB01D6">
        <w:t>Обязательно отмечайте изменения в природе и в окружающей обстановке: обратите внимание малыша на погоду, красивый рассвет, опавшие листья, птиц и т.д.</w:t>
      </w:r>
    </w:p>
    <w:p w:rsidR="00EF26E9" w:rsidRPr="00AB01D6" w:rsidRDefault="00EF26E9" w:rsidP="00710B1B">
      <w:pPr>
        <w:pStyle w:val="a3"/>
        <w:ind w:left="709" w:right="-2"/>
        <w:jc w:val="center"/>
        <w:rPr>
          <w:color w:val="0070C0"/>
        </w:rPr>
      </w:pPr>
      <w:r w:rsidRPr="00AB01D6">
        <w:rPr>
          <w:b/>
          <w:i/>
          <w:color w:val="0070C0"/>
        </w:rPr>
        <w:t>Игры между делом.</w:t>
      </w:r>
    </w:p>
    <w:p w:rsidR="00EF26E9" w:rsidRPr="00AB01D6" w:rsidRDefault="00EF26E9" w:rsidP="00710B1B">
      <w:pPr>
        <w:pStyle w:val="a3"/>
        <w:ind w:left="709" w:right="-2"/>
      </w:pPr>
      <w:r w:rsidRPr="00AB01D6">
        <w:t xml:space="preserve">      Наши мамы-труженицы, они успевают работать на производстве и дома, у них множество обязанностей. Как найти время, чтобы ваш малыш не остался без вашего внимания? </w:t>
      </w:r>
    </w:p>
    <w:p w:rsidR="00AB01D6" w:rsidRPr="0024427C" w:rsidRDefault="00EF26E9" w:rsidP="00710B1B">
      <w:pPr>
        <w:pStyle w:val="a3"/>
        <w:ind w:left="709" w:right="-2"/>
      </w:pPr>
      <w:r w:rsidRPr="00AB01D6">
        <w:t xml:space="preserve">    Мамы много времени проводят на кухне. Именно на кухне мы можем выпить чаю, поговорить, пошутить, рассказать о самом главном. Попробуйте провести время со своим ребенком, предложите ему вместе приготовить  необыкновенный ужин - со звуком «С». Например: салат, сырники, сок, морс, суп и т.д. Придумайте вместе с ребенком меню с названиями блюд, в которых встречаются другие звуки. </w:t>
      </w:r>
      <w:proofErr w:type="gramStart"/>
      <w:r w:rsidRPr="00AB01D6">
        <w:t>Предложите ребенку помочь помыть посуду, в названии которой есть звук «Ч» (</w:t>
      </w:r>
      <w:r w:rsidRPr="00AB01D6">
        <w:rPr>
          <w:i/>
        </w:rPr>
        <w:t>чашка, чайник</w:t>
      </w:r>
      <w:r w:rsidRPr="00AB01D6">
        <w:t>), звук «Л» (</w:t>
      </w:r>
      <w:r w:rsidRPr="00AB01D6">
        <w:rPr>
          <w:i/>
        </w:rPr>
        <w:t>ложка, вилка, салатник</w:t>
      </w:r>
      <w:r w:rsidRPr="00AB01D6">
        <w:t xml:space="preserve">) и т.д. </w:t>
      </w:r>
      <w:proofErr w:type="gramEnd"/>
    </w:p>
    <w:p w:rsidR="00EF26E9" w:rsidRPr="00AB01D6" w:rsidRDefault="00EF26E9" w:rsidP="00710B1B">
      <w:pPr>
        <w:pStyle w:val="a3"/>
        <w:ind w:left="709" w:right="-2"/>
        <w:jc w:val="center"/>
        <w:rPr>
          <w:color w:val="0070C0"/>
        </w:rPr>
      </w:pPr>
      <w:r w:rsidRPr="00AB01D6">
        <w:rPr>
          <w:b/>
          <w:color w:val="0070C0"/>
        </w:rPr>
        <w:t>Включайте свою фантазию и воображение, малыши любят это!</w:t>
      </w:r>
    </w:p>
    <w:p w:rsidR="00EF26E9" w:rsidRPr="00AB01D6" w:rsidRDefault="00EF26E9" w:rsidP="00710B1B">
      <w:pPr>
        <w:pStyle w:val="a3"/>
        <w:ind w:left="709" w:right="-2"/>
      </w:pPr>
      <w:r w:rsidRPr="00AB01D6">
        <w:t xml:space="preserve">   </w:t>
      </w:r>
      <w:proofErr w:type="gramStart"/>
      <w:r w:rsidRPr="00AB01D6">
        <w:t xml:space="preserve">Угостите друг друга «вкусными» словами (мороженое, банан, пирог, варенье, </w:t>
      </w:r>
      <w:proofErr w:type="spellStart"/>
      <w:r w:rsidRPr="00AB01D6">
        <w:t>чупа-чупс</w:t>
      </w:r>
      <w:proofErr w:type="spellEnd"/>
      <w:r w:rsidRPr="00AB01D6">
        <w:t xml:space="preserve"> и т.д.).</w:t>
      </w:r>
      <w:proofErr w:type="gramEnd"/>
      <w:r w:rsidRPr="00AB01D6">
        <w:t xml:space="preserve"> Поиграйте в «кислые», «соленые», «сладкие», «горькие» слова. Какой сок получиться из яблок? (Яблочный). Из груш? И т.д.</w:t>
      </w:r>
    </w:p>
    <w:p w:rsidR="00EF26E9" w:rsidRPr="00AB01D6" w:rsidRDefault="00EF26E9" w:rsidP="00710B1B">
      <w:pPr>
        <w:pStyle w:val="a3"/>
        <w:ind w:left="709" w:right="-2"/>
      </w:pPr>
      <w:r w:rsidRPr="00AB01D6">
        <w:t xml:space="preserve">   Поставьте перед ребенком блюдце, в котором смешаны горох, рис и гречка, попросите помочь вам перебрать крупы.</w:t>
      </w:r>
    </w:p>
    <w:p w:rsidR="0024427C" w:rsidRDefault="00EF26E9" w:rsidP="00710B1B">
      <w:pPr>
        <w:pStyle w:val="a3"/>
        <w:ind w:left="709" w:right="-2"/>
      </w:pPr>
      <w:r w:rsidRPr="00AB01D6">
        <w:t xml:space="preserve">   Можно вместе посмотреть и послушать, как вода льется или капает из крана, как по-разному звенит чайная ложка в пустом стакане и чашке с водой, как громко пересыпается в стеклянный стакан горошек и тихо – манка. Потом попросите ребенка отвернуться и предложите на слух определить, что вы сейчас делаете. Но особой любовью пользуется вариант знакомой с детства шутки </w:t>
      </w:r>
      <w:r w:rsidRPr="00AB01D6">
        <w:rPr>
          <w:b/>
          <w:i/>
        </w:rPr>
        <w:t>«Закрой глаза – открой рот!»</w:t>
      </w:r>
      <w:r w:rsidRPr="00AB01D6">
        <w:t>. Пусть малыш с закрытыми глазами на вкус определит, что вы ему предложили, – это может быть яблоко, банан, огурец, лимон, чеснок. К полному маминому удовольствию, даже нелюбимые овощи в качестве тестируемых образцов проходят на ура. Можно поменяться ролями, а уж если вы «ошибетесь», бурный восторг гарантирован</w:t>
      </w:r>
    </w:p>
    <w:p w:rsidR="00EF26E9" w:rsidRPr="00AB01D6" w:rsidRDefault="00710B1B" w:rsidP="00710B1B">
      <w:pPr>
        <w:pStyle w:val="a3"/>
        <w:ind w:left="709" w:right="-2"/>
      </w:pPr>
      <w:r>
        <w:t xml:space="preserve">                                                                                                      </w:t>
      </w:r>
      <w:r w:rsidR="0024427C">
        <w:t>Учитель-логопед Тимошенко Е</w:t>
      </w:r>
      <w:r w:rsidR="00EF26E9" w:rsidRPr="00AB01D6">
        <w:t>.</w:t>
      </w:r>
      <w:r w:rsidR="0024427C">
        <w:t>П.</w:t>
      </w:r>
    </w:p>
    <w:sectPr w:rsidR="00EF26E9" w:rsidRPr="00AB01D6" w:rsidSect="0024427C">
      <w:pgSz w:w="11906" w:h="16838"/>
      <w:pgMar w:top="426" w:right="850" w:bottom="1134" w:left="42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E9"/>
    <w:rsid w:val="00081089"/>
    <w:rsid w:val="001642B3"/>
    <w:rsid w:val="00205AE7"/>
    <w:rsid w:val="0024427C"/>
    <w:rsid w:val="003E369E"/>
    <w:rsid w:val="00710B1B"/>
    <w:rsid w:val="007C0C3D"/>
    <w:rsid w:val="00AB01D6"/>
    <w:rsid w:val="00DA38EA"/>
    <w:rsid w:val="00E125D3"/>
    <w:rsid w:val="00E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932A-FE46-4BAF-B050-5322CD8B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2014-10-04T15:30:00Z</cp:lastPrinted>
  <dcterms:created xsi:type="dcterms:W3CDTF">2024-07-31T08:15:00Z</dcterms:created>
  <dcterms:modified xsi:type="dcterms:W3CDTF">2024-07-31T08:16:00Z</dcterms:modified>
</cp:coreProperties>
</file>