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26" w:rsidRPr="003E1609" w:rsidRDefault="00AA4B26" w:rsidP="00C96734">
      <w:pPr>
        <w:tabs>
          <w:tab w:val="left" w:pos="7513"/>
        </w:tabs>
        <w:spacing w:line="360" w:lineRule="auto"/>
        <w:ind w:right="-539"/>
        <w:jc w:val="center"/>
        <w:outlineLvl w:val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E1609">
        <w:rPr>
          <w:rFonts w:ascii="Times New Roman" w:hAnsi="Times New Roman" w:cs="Times New Roman"/>
          <w:b/>
          <w:color w:val="7030A0"/>
          <w:sz w:val="24"/>
          <w:szCs w:val="24"/>
        </w:rPr>
        <w:t>Консультация для родителей.</w:t>
      </w:r>
    </w:p>
    <w:p w:rsidR="00C96734" w:rsidRDefault="003B0EEA" w:rsidP="00C96734">
      <w:pPr>
        <w:tabs>
          <w:tab w:val="left" w:pos="7513"/>
        </w:tabs>
        <w:spacing w:line="360" w:lineRule="auto"/>
        <w:ind w:right="-539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734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Рекомендации учителя-логопеда на лето</w:t>
      </w:r>
      <w:r w:rsidR="00C96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734">
        <w:rPr>
          <w:rFonts w:ascii="Times New Roman" w:hAnsi="Times New Roman" w:cs="Times New Roman"/>
          <w:b/>
          <w:color w:val="FF0000"/>
          <w:sz w:val="24"/>
          <w:szCs w:val="24"/>
        </w:rPr>
        <w:t>родителям дошкольников</w:t>
      </w:r>
    </w:p>
    <w:p w:rsidR="003B0EEA" w:rsidRPr="00C96734" w:rsidRDefault="0017436C" w:rsidP="00C96734">
      <w:pPr>
        <w:tabs>
          <w:tab w:val="left" w:pos="7513"/>
        </w:tabs>
        <w:spacing w:line="360" w:lineRule="auto"/>
        <w:ind w:right="-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средней группы </w:t>
      </w:r>
      <w:r w:rsidR="00C20AF1" w:rsidRPr="00C967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3AD1" w:rsidRPr="00C96734">
        <w:rPr>
          <w:rFonts w:ascii="Times New Roman" w:hAnsi="Times New Roman" w:cs="Times New Roman"/>
          <w:b/>
          <w:color w:val="FF0000"/>
          <w:sz w:val="24"/>
          <w:szCs w:val="24"/>
        </w:rPr>
        <w:t>ПОЧЕ</w:t>
      </w:r>
      <w:r w:rsidR="00C96734">
        <w:rPr>
          <w:rFonts w:ascii="Times New Roman" w:hAnsi="Times New Roman" w:cs="Times New Roman"/>
          <w:b/>
          <w:color w:val="FF0000"/>
          <w:sz w:val="24"/>
          <w:szCs w:val="24"/>
        </w:rPr>
        <w:t>МУЧКИ с ТНР</w:t>
      </w:r>
    </w:p>
    <w:p w:rsidR="003B0EEA" w:rsidRPr="00C96734" w:rsidRDefault="003B0EEA" w:rsidP="00DB742A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3B0EEA" w:rsidRPr="00C96734" w:rsidRDefault="003B0EEA" w:rsidP="00C96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B0EEA" w:rsidRPr="00C96734" w:rsidRDefault="003B0EEA" w:rsidP="00DB742A">
      <w:pPr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Ваши дети узнали много нового и интересного за учебный год.</w:t>
      </w:r>
    </w:p>
    <w:p w:rsidR="003B0EEA" w:rsidRPr="00C96734" w:rsidRDefault="003B0EEA" w:rsidP="00DB742A">
      <w:pPr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Предлагаю Вам летом повторять, закреплять те знания и умения, которые приобрели дети.</w:t>
      </w:r>
    </w:p>
    <w:p w:rsidR="003B0EEA" w:rsidRPr="00C96734" w:rsidRDefault="00C20AF1" w:rsidP="00DB742A">
      <w:pPr>
        <w:spacing w:after="0" w:line="240" w:lineRule="auto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1</w:t>
      </w:r>
      <w:r w:rsid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.</w:t>
      </w:r>
      <w:r w:rsidR="003B0EEA"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Развивать общую и мелкую моторику:</w:t>
      </w:r>
    </w:p>
    <w:p w:rsidR="003B0EEA" w:rsidRPr="00C96734" w:rsidRDefault="003B0EEA" w:rsidP="00DB742A">
      <w:pPr>
        <w:ind w:left="708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делать гимнастику, прыгать, бегать, маршировать, стоять и прыгать на одной, двух ногах;</w:t>
      </w:r>
    </w:p>
    <w:p w:rsidR="003B0EEA" w:rsidRPr="00C96734" w:rsidRDefault="003B0EEA" w:rsidP="00DB74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выполнять массаж пальчиков, упражнения для пальчиков;</w:t>
      </w:r>
    </w:p>
    <w:p w:rsidR="003B0EEA" w:rsidRPr="00C96734" w:rsidRDefault="003B0EEA" w:rsidP="00DB742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лепить из пластилина, глины, раскрашивать, штриховать, обводить по контуру;</w:t>
      </w:r>
    </w:p>
    <w:p w:rsidR="003B0EEA" w:rsidRPr="00C96734" w:rsidRDefault="003B0EEA" w:rsidP="00DB742A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вырезать ножницами геометрические фигуры, выполнять аппликации;</w:t>
      </w:r>
    </w:p>
    <w:p w:rsidR="003B0EEA" w:rsidRPr="00C96734" w:rsidRDefault="003B0EEA" w:rsidP="00DB742A">
      <w:pPr>
        <w:ind w:left="708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расстегивать, застегивать пуговицы, застежки-молнии, шнуровать, завязывать бантики.</w:t>
      </w:r>
    </w:p>
    <w:p w:rsidR="003B0EEA" w:rsidRPr="00C96734" w:rsidRDefault="003B0EEA" w:rsidP="00C96734">
      <w:pPr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2. Развивать речевое дыхание: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выдувать мыльные пузыри, дуть на одуванчики;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надувать шарики, надувные игрушки;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дуть в соломинку, опущенную в стакан с водой;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сдувать ватку с ладошки, дуть на карандаш, лежащий на столе;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играть на духовых музыкальных игрушечных инструментах (дудочки, свистульки, гармошки).</w:t>
      </w:r>
    </w:p>
    <w:p w:rsidR="00C20AF1" w:rsidRPr="00C96734" w:rsidRDefault="00833AD1" w:rsidP="00C96734">
      <w:pPr>
        <w:rPr>
          <w:sz w:val="24"/>
          <w:szCs w:val="24"/>
        </w:rPr>
      </w:pPr>
      <w:r w:rsidRPr="00C96734">
        <w:rPr>
          <w:i/>
          <w:color w:val="4F6228" w:themeColor="accent3" w:themeShade="80"/>
          <w:sz w:val="24"/>
          <w:szCs w:val="24"/>
        </w:rPr>
        <w:t>3.</w:t>
      </w:r>
      <w:r w:rsidR="003B0EEA" w:rsidRPr="00C96734">
        <w:rPr>
          <w:i/>
          <w:color w:val="4F6228" w:themeColor="accent3" w:themeShade="80"/>
          <w:sz w:val="24"/>
          <w:szCs w:val="24"/>
        </w:rPr>
        <w:t>Выполнять артикуляционную гимнастику</w:t>
      </w:r>
      <w:r w:rsidR="003B0EEA" w:rsidRPr="00C96734">
        <w:rPr>
          <w:sz w:val="24"/>
          <w:szCs w:val="24"/>
        </w:rPr>
        <w:t xml:space="preserve"> (см. общий комплекс</w:t>
      </w:r>
      <w:r w:rsidR="00C96734">
        <w:rPr>
          <w:sz w:val="24"/>
          <w:szCs w:val="24"/>
        </w:rPr>
        <w:t xml:space="preserve"> в альбомах</w:t>
      </w:r>
      <w:proofErr w:type="gramStart"/>
      <w:r w:rsidR="00C96734">
        <w:rPr>
          <w:sz w:val="24"/>
          <w:szCs w:val="24"/>
        </w:rPr>
        <w:t xml:space="preserve"> </w:t>
      </w:r>
      <w:r w:rsidR="003B0EEA" w:rsidRPr="00C96734">
        <w:rPr>
          <w:sz w:val="24"/>
          <w:szCs w:val="24"/>
        </w:rPr>
        <w:t>)</w:t>
      </w:r>
      <w:proofErr w:type="gramEnd"/>
      <w:r w:rsidR="003B0EEA" w:rsidRPr="00C96734">
        <w:rPr>
          <w:sz w:val="24"/>
          <w:szCs w:val="24"/>
        </w:rPr>
        <w:t>.</w:t>
      </w:r>
    </w:p>
    <w:p w:rsidR="00C20AF1" w:rsidRPr="00C96734" w:rsidRDefault="00C20AF1" w:rsidP="00DB742A">
      <w:pPr>
        <w:pStyle w:val="a3"/>
      </w:pPr>
    </w:p>
    <w:p w:rsidR="003B0EEA" w:rsidRPr="00C96734" w:rsidRDefault="00833AD1" w:rsidP="00C96734">
      <w:pPr>
        <w:pBdr>
          <w:bottom w:val="single" w:sz="12" w:space="1" w:color="auto"/>
        </w:pBdr>
        <w:rPr>
          <w:sz w:val="24"/>
          <w:szCs w:val="24"/>
        </w:rPr>
      </w:pPr>
      <w:r w:rsidRPr="00C96734">
        <w:rPr>
          <w:i/>
          <w:color w:val="4F6228" w:themeColor="accent3" w:themeShade="80"/>
          <w:sz w:val="24"/>
          <w:szCs w:val="24"/>
        </w:rPr>
        <w:t>4.</w:t>
      </w:r>
      <w:r w:rsidR="003B0EEA" w:rsidRPr="00C96734">
        <w:rPr>
          <w:i/>
          <w:color w:val="4F6228" w:themeColor="accent3" w:themeShade="80"/>
          <w:sz w:val="24"/>
          <w:szCs w:val="24"/>
        </w:rPr>
        <w:t>Повторять все изученные буквы и звуки:</w:t>
      </w:r>
      <w:r w:rsidR="003B0EEA" w:rsidRPr="00C96734">
        <w:rPr>
          <w:sz w:val="24"/>
          <w:szCs w:val="24"/>
        </w:rPr>
        <w:t xml:space="preserve">  гласные звуки  обозначаем красным цветом, согласные твердые  - синим.</w:t>
      </w:r>
    </w:p>
    <w:p w:rsidR="003B0EEA" w:rsidRPr="00C96734" w:rsidRDefault="003B0EEA" w:rsidP="00DB742A">
      <w:pPr>
        <w:ind w:left="360"/>
        <w:rPr>
          <w:sz w:val="24"/>
          <w:szCs w:val="24"/>
        </w:rPr>
      </w:pPr>
    </w:p>
    <w:p w:rsidR="003B0EEA" w:rsidRPr="00C96734" w:rsidRDefault="003B0EEA" w:rsidP="00DB742A">
      <w:pPr>
        <w:ind w:left="360"/>
        <w:rPr>
          <w:sz w:val="24"/>
          <w:szCs w:val="24"/>
        </w:rPr>
      </w:pPr>
      <w:r w:rsidRPr="00C96734">
        <w:rPr>
          <w:sz w:val="24"/>
          <w:szCs w:val="24"/>
        </w:rPr>
        <w:t>А</w:t>
      </w:r>
      <w:proofErr w:type="gramStart"/>
      <w:r w:rsidRPr="00C96734">
        <w:rPr>
          <w:sz w:val="24"/>
          <w:szCs w:val="24"/>
        </w:rPr>
        <w:t>,О</w:t>
      </w:r>
      <w:proofErr w:type="gramEnd"/>
      <w:r w:rsidRPr="00C96734">
        <w:rPr>
          <w:sz w:val="24"/>
          <w:szCs w:val="24"/>
        </w:rPr>
        <w:t>,У,И-</w:t>
      </w:r>
      <w:r w:rsidR="00C20AF1" w:rsidRPr="00C96734">
        <w:rPr>
          <w:sz w:val="24"/>
          <w:szCs w:val="24"/>
        </w:rPr>
        <w:t xml:space="preserve"> </w:t>
      </w:r>
      <w:r w:rsidRPr="00C96734">
        <w:rPr>
          <w:sz w:val="24"/>
          <w:szCs w:val="24"/>
        </w:rPr>
        <w:t>это ГЛАСНЫЕ звуки, ОНИ ПОЮТСЯ, обозначаем КРАСНЫМ цветом.</w:t>
      </w:r>
    </w:p>
    <w:p w:rsidR="003B0EEA" w:rsidRPr="00C96734" w:rsidRDefault="003B0EEA" w:rsidP="00DB742A">
      <w:pPr>
        <w:ind w:left="360"/>
        <w:rPr>
          <w:sz w:val="24"/>
          <w:szCs w:val="24"/>
        </w:rPr>
      </w:pPr>
      <w:r w:rsidRPr="00C96734">
        <w:rPr>
          <w:sz w:val="24"/>
          <w:szCs w:val="24"/>
        </w:rPr>
        <w:t>Т</w:t>
      </w:r>
      <w:proofErr w:type="gramStart"/>
      <w:r w:rsidRPr="00C96734">
        <w:rPr>
          <w:sz w:val="24"/>
          <w:szCs w:val="24"/>
        </w:rPr>
        <w:t>,П</w:t>
      </w:r>
      <w:proofErr w:type="gramEnd"/>
      <w:r w:rsidRPr="00C96734">
        <w:rPr>
          <w:sz w:val="24"/>
          <w:szCs w:val="24"/>
        </w:rPr>
        <w:t>,Н,М,К-</w:t>
      </w:r>
      <w:r w:rsidR="00C20AF1" w:rsidRPr="00C96734">
        <w:rPr>
          <w:sz w:val="24"/>
          <w:szCs w:val="24"/>
        </w:rPr>
        <w:t xml:space="preserve"> </w:t>
      </w:r>
      <w:r w:rsidRPr="00C96734">
        <w:rPr>
          <w:sz w:val="24"/>
          <w:szCs w:val="24"/>
        </w:rPr>
        <w:t>это СОГЛАСНЫЕ звуки, они произносятся КОРОТКО, обозначаем СИНИМ цветом.</w:t>
      </w:r>
    </w:p>
    <w:p w:rsidR="00C20AF1" w:rsidRPr="00C96734" w:rsidRDefault="00C20AF1" w:rsidP="00DB742A">
      <w:pPr>
        <w:ind w:left="360"/>
        <w:rPr>
          <w:sz w:val="24"/>
          <w:szCs w:val="24"/>
        </w:rPr>
      </w:pPr>
      <w:r w:rsidRPr="00C96734">
        <w:rPr>
          <w:sz w:val="24"/>
          <w:szCs w:val="24"/>
        </w:rPr>
        <w:lastRenderedPageBreak/>
        <w:t>В книге МОЙ БУКВАРЬ повторить задания до стр.31 ВКЛЮЧИТЕЛЬНО. Читать, поработать с карандашом, лепить</w:t>
      </w:r>
      <w:r w:rsidR="00833AD1" w:rsidRPr="00C96734">
        <w:rPr>
          <w:sz w:val="24"/>
          <w:szCs w:val="24"/>
        </w:rPr>
        <w:t>,</w:t>
      </w:r>
      <w:r w:rsidRPr="00C96734">
        <w:rPr>
          <w:sz w:val="24"/>
          <w:szCs w:val="24"/>
        </w:rPr>
        <w:t xml:space="preserve"> </w:t>
      </w:r>
      <w:proofErr w:type="gramStart"/>
      <w:r w:rsidRPr="00C96734">
        <w:rPr>
          <w:sz w:val="24"/>
          <w:szCs w:val="24"/>
        </w:rPr>
        <w:t>там</w:t>
      </w:r>
      <w:proofErr w:type="gramEnd"/>
      <w:r w:rsidRPr="00C96734">
        <w:rPr>
          <w:sz w:val="24"/>
          <w:szCs w:val="24"/>
        </w:rPr>
        <w:t xml:space="preserve"> где это нужно.</w:t>
      </w:r>
    </w:p>
    <w:p w:rsidR="003B0EEA" w:rsidRPr="00C96734" w:rsidRDefault="003B0EEA" w:rsidP="00C96734">
      <w:pPr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5. Развивать фонематический слух: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«поймать</w:t>
      </w:r>
      <w:proofErr w:type="gramStart"/>
      <w:r w:rsidRPr="00C9673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96734">
        <w:rPr>
          <w:rFonts w:ascii="Times New Roman" w:hAnsi="Times New Roman" w:cs="Times New Roman"/>
          <w:sz w:val="24"/>
          <w:szCs w:val="24"/>
        </w:rPr>
        <w:t>хлопнуть в ладоши) заданный звук среди других звуков;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назвать слово на заданный звук, например звук А-Арбуз,</w:t>
      </w:r>
      <w:r w:rsidR="00833AD1" w:rsidRPr="00C96734">
        <w:rPr>
          <w:rFonts w:ascii="Times New Roman" w:hAnsi="Times New Roman" w:cs="Times New Roman"/>
          <w:sz w:val="24"/>
          <w:szCs w:val="24"/>
        </w:rPr>
        <w:t xml:space="preserve"> </w:t>
      </w:r>
      <w:r w:rsidRPr="00C96734">
        <w:rPr>
          <w:rFonts w:ascii="Times New Roman" w:hAnsi="Times New Roman" w:cs="Times New Roman"/>
          <w:sz w:val="24"/>
          <w:szCs w:val="24"/>
        </w:rPr>
        <w:t>Аист и т.д.;</w:t>
      </w:r>
    </w:p>
    <w:p w:rsidR="003B0EEA" w:rsidRPr="00C96734" w:rsidRDefault="00833AD1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разделить слово «хлопками</w:t>
      </w:r>
      <w:r w:rsidR="003B0EEA" w:rsidRPr="00C96734">
        <w:rPr>
          <w:rFonts w:ascii="Times New Roman" w:hAnsi="Times New Roman" w:cs="Times New Roman"/>
          <w:sz w:val="24"/>
          <w:szCs w:val="24"/>
        </w:rPr>
        <w:t>» на  слоги, например</w:t>
      </w:r>
      <w:proofErr w:type="gramStart"/>
      <w:r w:rsidR="003B0EEA" w:rsidRPr="00C96734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3B0EEA" w:rsidRPr="00C96734">
        <w:rPr>
          <w:rFonts w:ascii="Times New Roman" w:hAnsi="Times New Roman" w:cs="Times New Roman"/>
          <w:sz w:val="24"/>
          <w:szCs w:val="24"/>
        </w:rPr>
        <w:t>ак-1 слог,кА-ша-2 слога и т.д.;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назвать первый  звук в заданном слове, например: в слове Осень первый звук О</w:t>
      </w:r>
      <w:proofErr w:type="gramStart"/>
      <w:r w:rsidR="00CA319A" w:rsidRPr="00C967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3AD1" w:rsidRPr="00C96734">
        <w:rPr>
          <w:rFonts w:ascii="Times New Roman" w:hAnsi="Times New Roman" w:cs="Times New Roman"/>
          <w:sz w:val="24"/>
          <w:szCs w:val="24"/>
        </w:rPr>
        <w:t xml:space="preserve"> </w:t>
      </w:r>
      <w:r w:rsidR="00CA319A" w:rsidRPr="00C96734">
        <w:rPr>
          <w:rFonts w:ascii="Times New Roman" w:hAnsi="Times New Roman" w:cs="Times New Roman"/>
          <w:sz w:val="24"/>
          <w:szCs w:val="24"/>
        </w:rPr>
        <w:t>в слове Машина первый звук М, но не МА!</w:t>
      </w:r>
    </w:p>
    <w:p w:rsidR="00CA319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определить место заданного звука в слове (в начале, середине, конце);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 повторить за взрослым «слоговые дорожки», напри</w:t>
      </w:r>
      <w:r w:rsidR="00CA319A" w:rsidRPr="00C96734">
        <w:rPr>
          <w:rFonts w:ascii="Times New Roman" w:hAnsi="Times New Roman" w:cs="Times New Roman"/>
          <w:sz w:val="24"/>
          <w:szCs w:val="24"/>
        </w:rPr>
        <w:t xml:space="preserve">мер:  </w:t>
      </w:r>
      <w:proofErr w:type="spellStart"/>
      <w:r w:rsidR="00CA319A" w:rsidRPr="00C9673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A319A" w:rsidRPr="00C96734">
        <w:rPr>
          <w:rFonts w:ascii="Times New Roman" w:hAnsi="Times New Roman" w:cs="Times New Roman"/>
          <w:sz w:val="24"/>
          <w:szCs w:val="24"/>
        </w:rPr>
        <w:t>-су-</w:t>
      </w:r>
      <w:proofErr w:type="spellStart"/>
      <w:r w:rsidR="00CA319A" w:rsidRPr="00C96734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="00CA319A" w:rsidRPr="00C96734">
        <w:rPr>
          <w:rFonts w:ascii="Times New Roman" w:hAnsi="Times New Roman" w:cs="Times New Roman"/>
          <w:sz w:val="24"/>
          <w:szCs w:val="24"/>
        </w:rPr>
        <w:t xml:space="preserve">;  то-та-тэ-ту;  </w:t>
      </w:r>
      <w:proofErr w:type="spellStart"/>
      <w:r w:rsidR="00CA319A" w:rsidRPr="00C9673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A319A" w:rsidRPr="00C96734">
        <w:rPr>
          <w:rFonts w:ascii="Times New Roman" w:hAnsi="Times New Roman" w:cs="Times New Roman"/>
          <w:sz w:val="24"/>
          <w:szCs w:val="24"/>
        </w:rPr>
        <w:t>-му-</w:t>
      </w:r>
      <w:proofErr w:type="spellStart"/>
      <w:r w:rsidR="00CA319A" w:rsidRPr="00C96734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A319A" w:rsidRPr="00C96734">
        <w:rPr>
          <w:rFonts w:ascii="Times New Roman" w:hAnsi="Times New Roman" w:cs="Times New Roman"/>
          <w:sz w:val="24"/>
          <w:szCs w:val="24"/>
        </w:rPr>
        <w:t>-ми;  па-па-ба;  ко-</w:t>
      </w:r>
      <w:proofErr w:type="spellStart"/>
      <w:r w:rsidR="00CA319A" w:rsidRPr="00C9673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A319A" w:rsidRPr="00C96734">
        <w:rPr>
          <w:rFonts w:ascii="Times New Roman" w:hAnsi="Times New Roman" w:cs="Times New Roman"/>
          <w:sz w:val="24"/>
          <w:szCs w:val="24"/>
        </w:rPr>
        <w:t xml:space="preserve">-ко; </w:t>
      </w:r>
      <w:proofErr w:type="spellStart"/>
      <w:r w:rsidR="00CA319A" w:rsidRPr="00C96734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CA319A" w:rsidRPr="00C96734">
        <w:rPr>
          <w:rFonts w:ascii="Times New Roman" w:hAnsi="Times New Roman" w:cs="Times New Roman"/>
          <w:sz w:val="24"/>
          <w:szCs w:val="24"/>
        </w:rPr>
        <w:t>-ото-</w:t>
      </w:r>
      <w:proofErr w:type="spellStart"/>
      <w:r w:rsidR="00CA319A" w:rsidRPr="00C96734">
        <w:rPr>
          <w:rFonts w:ascii="Times New Roman" w:hAnsi="Times New Roman" w:cs="Times New Roman"/>
          <w:sz w:val="24"/>
          <w:szCs w:val="24"/>
        </w:rPr>
        <w:t>уту</w:t>
      </w:r>
      <w:proofErr w:type="spellEnd"/>
      <w:r w:rsidR="00CA319A" w:rsidRPr="00C96734">
        <w:rPr>
          <w:rFonts w:ascii="Times New Roman" w:hAnsi="Times New Roman" w:cs="Times New Roman"/>
          <w:sz w:val="24"/>
          <w:szCs w:val="24"/>
        </w:rPr>
        <w:t xml:space="preserve">; </w:t>
      </w:r>
      <w:r w:rsidRPr="00C9673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B0EEA" w:rsidRPr="00C96734" w:rsidRDefault="003B0EEA" w:rsidP="00C9673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6. Закреплять (автоматизировать) поставленные звуки</w:t>
      </w:r>
      <w:r w:rsidRPr="00C96734">
        <w:rPr>
          <w:rFonts w:ascii="Times New Roman" w:hAnsi="Times New Roman" w:cs="Times New Roman"/>
          <w:sz w:val="24"/>
          <w:szCs w:val="24"/>
        </w:rPr>
        <w:t xml:space="preserve"> в словах, </w:t>
      </w:r>
      <w:proofErr w:type="spellStart"/>
      <w:r w:rsidRPr="00C96734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C96734">
        <w:rPr>
          <w:rFonts w:ascii="Times New Roman" w:hAnsi="Times New Roman" w:cs="Times New Roman"/>
          <w:sz w:val="24"/>
          <w:szCs w:val="24"/>
        </w:rPr>
        <w:t>, стихах,  контролировать их в речи  (см.  индивидуальные тетради).</w:t>
      </w:r>
    </w:p>
    <w:p w:rsidR="003B0EEA" w:rsidRPr="00C96734" w:rsidRDefault="003B0EEA" w:rsidP="00DB742A">
      <w:pPr>
        <w:ind w:left="360"/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</w:t>
      </w:r>
    </w:p>
    <w:p w:rsidR="00CA319A" w:rsidRPr="00C96734" w:rsidRDefault="00833AD1" w:rsidP="00C96734">
      <w:pPr>
        <w:rPr>
          <w:sz w:val="24"/>
          <w:szCs w:val="24"/>
        </w:rPr>
      </w:pPr>
      <w:r w:rsidRPr="00C96734">
        <w:rPr>
          <w:i/>
          <w:color w:val="4F6228" w:themeColor="accent3" w:themeShade="80"/>
          <w:sz w:val="24"/>
          <w:szCs w:val="24"/>
        </w:rPr>
        <w:t>7.</w:t>
      </w:r>
      <w:r w:rsidR="003B0EEA" w:rsidRPr="00C96734">
        <w:rPr>
          <w:i/>
          <w:color w:val="4F6228" w:themeColor="accent3" w:themeShade="80"/>
          <w:sz w:val="24"/>
          <w:szCs w:val="24"/>
        </w:rPr>
        <w:t>Развивать словарный запас, грамматический строй речи и связную речь детей</w:t>
      </w:r>
      <w:r w:rsidR="003B0EEA" w:rsidRPr="00C96734">
        <w:rPr>
          <w:color w:val="4F6228" w:themeColor="accent3" w:themeShade="80"/>
          <w:sz w:val="24"/>
          <w:szCs w:val="24"/>
        </w:rPr>
        <w:t xml:space="preserve"> </w:t>
      </w:r>
      <w:r w:rsidR="003B0EEA" w:rsidRPr="00C96734">
        <w:rPr>
          <w:sz w:val="24"/>
          <w:szCs w:val="24"/>
        </w:rPr>
        <w:t xml:space="preserve"> - повторять темы, изученные на занятиях.</w:t>
      </w:r>
    </w:p>
    <w:p w:rsidR="00CA319A" w:rsidRPr="00C96734" w:rsidRDefault="00CA319A" w:rsidP="00DB742A">
      <w:pPr>
        <w:pStyle w:val="a3"/>
      </w:pPr>
      <w:r w:rsidRPr="00C96734">
        <w:t>Для развития грамматического строя речи, связной речи играть в игры:</w:t>
      </w:r>
      <w:r w:rsidRPr="00C96734">
        <w:rPr>
          <w:i/>
        </w:rPr>
        <w:br/>
      </w:r>
      <w:r w:rsidRPr="00C96734">
        <w:rPr>
          <w:b/>
        </w:rPr>
        <w:t xml:space="preserve">« </w:t>
      </w:r>
      <w:proofErr w:type="gramStart"/>
      <w:r w:rsidRPr="00C96734">
        <w:rPr>
          <w:i/>
        </w:rPr>
        <w:t>Один</w:t>
      </w:r>
      <w:r w:rsidRPr="00C96734">
        <w:rPr>
          <w:b/>
        </w:rPr>
        <w:t>-много</w:t>
      </w:r>
      <w:proofErr w:type="gramEnd"/>
      <w:r w:rsidRPr="00C96734">
        <w:rPr>
          <w:b/>
        </w:rPr>
        <w:t>».</w:t>
      </w:r>
      <w:r w:rsidRPr="00C96734">
        <w:t xml:space="preserve"> ( Например: </w:t>
      </w:r>
      <w:r w:rsidRPr="00C96734">
        <w:rPr>
          <w:b/>
          <w:i/>
        </w:rPr>
        <w:t xml:space="preserve">один </w:t>
      </w:r>
      <w:r w:rsidRPr="00C96734">
        <w:t xml:space="preserve">СТОЛ, а когда их </w:t>
      </w:r>
      <w:r w:rsidRPr="00C96734">
        <w:rPr>
          <w:b/>
          <w:i/>
        </w:rPr>
        <w:t>много</w:t>
      </w:r>
      <w:r w:rsidRPr="00C96734">
        <w:t xml:space="preserve"> </w:t>
      </w:r>
      <w:proofErr w:type="gramStart"/>
      <w:r w:rsidRPr="00C96734">
        <w:t>-С</w:t>
      </w:r>
      <w:proofErr w:type="gramEnd"/>
      <w:r w:rsidRPr="00C96734">
        <w:t>ТОЛЫ .)</w:t>
      </w:r>
      <w:r w:rsidRPr="00C96734">
        <w:br/>
      </w:r>
      <w:r w:rsidRPr="00C96734">
        <w:rPr>
          <w:b/>
        </w:rPr>
        <w:t xml:space="preserve"> «</w:t>
      </w:r>
      <w:r w:rsidRPr="00C96734">
        <w:rPr>
          <w:i/>
        </w:rPr>
        <w:t>Посчитай-ка до пяти</w:t>
      </w:r>
      <w:r w:rsidRPr="00C96734">
        <w:rPr>
          <w:b/>
        </w:rPr>
        <w:t xml:space="preserve">».  </w:t>
      </w:r>
      <w:r w:rsidRPr="00C96734">
        <w:t xml:space="preserve">(Например: один мяч, два мяча,…. пять мячей и </w:t>
      </w:r>
      <w:proofErr w:type="spellStart"/>
      <w:r w:rsidRPr="00C96734">
        <w:t>т.д</w:t>
      </w:r>
      <w:proofErr w:type="spellEnd"/>
      <w:r w:rsidRPr="00C96734">
        <w:t>).</w:t>
      </w:r>
    </w:p>
    <w:p w:rsidR="00C20AF1" w:rsidRPr="00C96734" w:rsidRDefault="0017436C" w:rsidP="00DB742A">
      <w:pPr>
        <w:pStyle w:val="a3"/>
      </w:pPr>
      <w:r>
        <w:t>«Назови ласков</w:t>
      </w:r>
      <w:r w:rsidR="00CA319A" w:rsidRPr="00C96734">
        <w:t>о»</w:t>
      </w:r>
      <w:proofErr w:type="gramStart"/>
      <w:r w:rsidR="00CA319A" w:rsidRPr="00C96734">
        <w:t>.(</w:t>
      </w:r>
      <w:proofErr w:type="gramEnd"/>
      <w:r w:rsidR="00CA319A" w:rsidRPr="00C96734">
        <w:t>рука-</w:t>
      </w:r>
      <w:r w:rsidR="00CA319A" w:rsidRPr="00C96734">
        <w:rPr>
          <w:i/>
        </w:rPr>
        <w:t>ручка</w:t>
      </w:r>
      <w:r w:rsidR="00CA319A" w:rsidRPr="00C96734">
        <w:t>, Маша-</w:t>
      </w:r>
      <w:r w:rsidR="00CA319A" w:rsidRPr="00C96734">
        <w:rPr>
          <w:i/>
        </w:rPr>
        <w:t>Машенька</w:t>
      </w:r>
      <w:r w:rsidR="00CA319A" w:rsidRPr="00C96734">
        <w:t xml:space="preserve"> …и т.д.)</w:t>
      </w:r>
    </w:p>
    <w:p w:rsidR="003B0EEA" w:rsidRPr="00C96734" w:rsidRDefault="00CA319A" w:rsidP="00DB742A">
      <w:pPr>
        <w:pStyle w:val="a3"/>
      </w:pPr>
      <w:r w:rsidRPr="00C96734">
        <w:br/>
        <w:t xml:space="preserve">  Уметь отвечать на вопрос полным предложением</w:t>
      </w:r>
      <w:r w:rsidR="00C20AF1" w:rsidRPr="00C96734">
        <w:t>.</w:t>
      </w:r>
    </w:p>
    <w:p w:rsidR="00C20AF1" w:rsidRPr="00C96734" w:rsidRDefault="00C20AF1" w:rsidP="00DB742A">
      <w:pPr>
        <w:pStyle w:val="a3"/>
      </w:pPr>
    </w:p>
    <w:p w:rsidR="00CA319A" w:rsidRPr="00C96734" w:rsidRDefault="00833AD1" w:rsidP="00C96734">
      <w:pPr>
        <w:rPr>
          <w:rFonts w:ascii="Times New Roman" w:hAnsi="Times New Roman" w:cs="Times New Roman"/>
          <w:sz w:val="24"/>
          <w:szCs w:val="24"/>
        </w:rPr>
      </w:pPr>
      <w:r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8</w:t>
      </w:r>
      <w:r w:rsidR="003B0EEA"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. Читайте</w:t>
      </w:r>
      <w:r w:rsidR="003B0EEA" w:rsidRPr="00C96734">
        <w:rPr>
          <w:rFonts w:ascii="Times New Roman" w:hAnsi="Times New Roman" w:cs="Times New Roman"/>
          <w:sz w:val="24"/>
          <w:szCs w:val="24"/>
        </w:rPr>
        <w:t xml:space="preserve"> книги, журналы;  учите стихи, отгадывайте и заучивайте загадки; читайте рассказы и сказки, пересказывайте</w:t>
      </w:r>
    </w:p>
    <w:p w:rsidR="00CA319A" w:rsidRPr="00C96734" w:rsidRDefault="00C96734" w:rsidP="00DB742A">
      <w:pPr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9</w:t>
      </w:r>
      <w:r w:rsidR="00CA319A"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. Продолжать лечение, назначенное врачом-неврологом</w:t>
      </w:r>
      <w:proofErr w:type="gramStart"/>
      <w:r w:rsidR="00CA319A" w:rsidRPr="00C96734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 xml:space="preserve"> .</w:t>
      </w:r>
      <w:proofErr w:type="gramEnd"/>
    </w:p>
    <w:p w:rsidR="003B0EEA" w:rsidRPr="00C96734" w:rsidRDefault="003B0EEA" w:rsidP="00673A5D">
      <w:pPr>
        <w:tabs>
          <w:tab w:val="left" w:pos="7513"/>
        </w:tabs>
        <w:spacing w:line="360" w:lineRule="auto"/>
        <w:ind w:left="-397" w:right="-539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bookmarkStart w:id="0" w:name="_GoBack"/>
      <w:bookmarkEnd w:id="0"/>
      <w:r w:rsidRPr="00C96734">
        <w:rPr>
          <w:rFonts w:ascii="Times New Roman" w:hAnsi="Times New Roman" w:cs="Times New Roman"/>
          <w:sz w:val="24"/>
          <w:szCs w:val="24"/>
        </w:rPr>
        <w:br/>
      </w:r>
      <w:r w:rsidRPr="00C96734">
        <w:rPr>
          <w:rFonts w:ascii="Times New Roman" w:hAnsi="Times New Roman" w:cs="Times New Roman"/>
          <w:b/>
          <w:color w:val="00B0F0"/>
          <w:sz w:val="24"/>
          <w:szCs w:val="24"/>
        </w:rPr>
        <w:t>Самое главное пожелание от нас, чтобы дети и родители хорошенько отдохнули летом, набрались сил, окрепли и с удовольствием вернулись в свой любимый Детский сад!</w:t>
      </w:r>
    </w:p>
    <w:p w:rsidR="003B0EEA" w:rsidRPr="00C96734" w:rsidRDefault="003B0EEA" w:rsidP="00DB742A">
      <w:pPr>
        <w:rPr>
          <w:sz w:val="24"/>
          <w:szCs w:val="24"/>
        </w:rPr>
      </w:pPr>
    </w:p>
    <w:p w:rsidR="003B0EEA" w:rsidRPr="00C96734" w:rsidRDefault="003B0EEA" w:rsidP="003B0E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3B0EEA" w:rsidRPr="00C96734" w:rsidRDefault="003B0EEA" w:rsidP="003B0EEA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17436C" w:rsidRPr="00C20AF1" w:rsidRDefault="0017436C" w:rsidP="00424210">
      <w:pPr>
        <w:rPr>
          <w:sz w:val="20"/>
          <w:szCs w:val="20"/>
        </w:rPr>
      </w:pPr>
      <w:r>
        <w:rPr>
          <w:sz w:val="20"/>
          <w:szCs w:val="20"/>
        </w:rPr>
        <w:t>Учитель-логопед: Тимошенко Е.П.</w:t>
      </w:r>
    </w:p>
    <w:sectPr w:rsidR="0017436C" w:rsidRPr="00C20AF1" w:rsidSect="00673A5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F7" w:rsidRDefault="009317F7" w:rsidP="002F1641">
      <w:pPr>
        <w:spacing w:after="0" w:line="240" w:lineRule="auto"/>
      </w:pPr>
      <w:r>
        <w:separator/>
      </w:r>
    </w:p>
  </w:endnote>
  <w:endnote w:type="continuationSeparator" w:id="0">
    <w:p w:rsidR="009317F7" w:rsidRDefault="009317F7" w:rsidP="002F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F7" w:rsidRDefault="009317F7" w:rsidP="002F1641">
      <w:pPr>
        <w:spacing w:after="0" w:line="240" w:lineRule="auto"/>
      </w:pPr>
      <w:r>
        <w:separator/>
      </w:r>
    </w:p>
  </w:footnote>
  <w:footnote w:type="continuationSeparator" w:id="0">
    <w:p w:rsidR="009317F7" w:rsidRDefault="009317F7" w:rsidP="002F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480"/>
    <w:multiLevelType w:val="hybridMultilevel"/>
    <w:tmpl w:val="9E28D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D75593"/>
    <w:multiLevelType w:val="hybridMultilevel"/>
    <w:tmpl w:val="27D2084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88"/>
    <w:rsid w:val="000011FB"/>
    <w:rsid w:val="000D7005"/>
    <w:rsid w:val="001217BF"/>
    <w:rsid w:val="001700A2"/>
    <w:rsid w:val="0017436C"/>
    <w:rsid w:val="00233F9F"/>
    <w:rsid w:val="002F1641"/>
    <w:rsid w:val="00386F1F"/>
    <w:rsid w:val="003B0EEA"/>
    <w:rsid w:val="003B6E20"/>
    <w:rsid w:val="003E1609"/>
    <w:rsid w:val="00424210"/>
    <w:rsid w:val="0046094A"/>
    <w:rsid w:val="004C5511"/>
    <w:rsid w:val="005C36DD"/>
    <w:rsid w:val="005F3733"/>
    <w:rsid w:val="00673A5D"/>
    <w:rsid w:val="007C0C6A"/>
    <w:rsid w:val="00833AD1"/>
    <w:rsid w:val="0088568D"/>
    <w:rsid w:val="009317F7"/>
    <w:rsid w:val="009F2AA2"/>
    <w:rsid w:val="00A44EC0"/>
    <w:rsid w:val="00A77E9B"/>
    <w:rsid w:val="00AA1B6E"/>
    <w:rsid w:val="00AA4B26"/>
    <w:rsid w:val="00C20AF1"/>
    <w:rsid w:val="00C96734"/>
    <w:rsid w:val="00CA319A"/>
    <w:rsid w:val="00DB742A"/>
    <w:rsid w:val="00DD63BD"/>
    <w:rsid w:val="00EA083E"/>
    <w:rsid w:val="00EE1D88"/>
    <w:rsid w:val="00F2302B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F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641"/>
  </w:style>
  <w:style w:type="paragraph" w:styleId="a6">
    <w:name w:val="footer"/>
    <w:basedOn w:val="a"/>
    <w:link w:val="a7"/>
    <w:uiPriority w:val="99"/>
    <w:semiHidden/>
    <w:unhideWhenUsed/>
    <w:rsid w:val="002F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641"/>
  </w:style>
  <w:style w:type="table" w:styleId="a8">
    <w:name w:val="Table Grid"/>
    <w:basedOn w:val="a1"/>
    <w:uiPriority w:val="59"/>
    <w:rsid w:val="002F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F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641"/>
  </w:style>
  <w:style w:type="paragraph" w:styleId="a6">
    <w:name w:val="footer"/>
    <w:basedOn w:val="a"/>
    <w:link w:val="a7"/>
    <w:uiPriority w:val="99"/>
    <w:semiHidden/>
    <w:unhideWhenUsed/>
    <w:rsid w:val="002F1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641"/>
  </w:style>
  <w:style w:type="table" w:styleId="a8">
    <w:name w:val="Table Grid"/>
    <w:basedOn w:val="a1"/>
    <w:uiPriority w:val="59"/>
    <w:rsid w:val="002F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2007-12-31T18:02:00Z</cp:lastPrinted>
  <dcterms:created xsi:type="dcterms:W3CDTF">2024-07-31T08:32:00Z</dcterms:created>
  <dcterms:modified xsi:type="dcterms:W3CDTF">2024-07-31T08:32:00Z</dcterms:modified>
</cp:coreProperties>
</file>