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FF" w:rsidRPr="004A12FF" w:rsidRDefault="004A12FF" w:rsidP="004A12FF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color w:val="31849B" w:themeColor="accent5" w:themeShade="BF"/>
          <w:sz w:val="28"/>
          <w:szCs w:val="28"/>
        </w:rPr>
      </w:pPr>
      <w:r w:rsidRPr="004A12FF">
        <w:rPr>
          <w:rStyle w:val="c1"/>
          <w:b/>
          <w:color w:val="31849B" w:themeColor="accent5" w:themeShade="BF"/>
          <w:sz w:val="28"/>
          <w:szCs w:val="28"/>
        </w:rPr>
        <w:t>Из опыта работы учителя-логопеда Тимошенко Е.П.</w:t>
      </w:r>
    </w:p>
    <w:p w:rsidR="004A12FF" w:rsidRDefault="004A12FF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85005" w:rsidRPr="00685005" w:rsidRDefault="00685005" w:rsidP="00685005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i/>
          <w:color w:val="31849B" w:themeColor="accent5" w:themeShade="BF"/>
          <w:sz w:val="28"/>
          <w:szCs w:val="28"/>
        </w:rPr>
      </w:pPr>
      <w:bookmarkStart w:id="0" w:name="_GoBack"/>
      <w:bookmarkEnd w:id="0"/>
      <w:r w:rsidRPr="00685005">
        <w:rPr>
          <w:rStyle w:val="c1"/>
          <w:b/>
          <w:i/>
          <w:color w:val="31849B" w:themeColor="accent5" w:themeShade="BF"/>
          <w:sz w:val="28"/>
          <w:szCs w:val="28"/>
        </w:rPr>
        <w:t>Из опыта работы учителя-логопеда Тимошенко Е.П.</w:t>
      </w:r>
    </w:p>
    <w:p w:rsidR="00685005" w:rsidRDefault="00685005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85005" w:rsidRPr="0034409C" w:rsidRDefault="00CC1B8D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> </w:t>
      </w:r>
      <w:r w:rsidR="009E0429" w:rsidRPr="0034409C">
        <w:rPr>
          <w:rStyle w:val="c1"/>
          <w:color w:val="000000"/>
          <w:sz w:val="28"/>
          <w:szCs w:val="28"/>
        </w:rPr>
        <w:t xml:space="preserve">  </w:t>
      </w:r>
      <w:r w:rsidRPr="0034409C">
        <w:rPr>
          <w:rStyle w:val="c1"/>
          <w:color w:val="000000"/>
          <w:sz w:val="28"/>
          <w:szCs w:val="28"/>
        </w:rPr>
        <w:t xml:space="preserve"> </w:t>
      </w:r>
      <w:r w:rsidR="00AA24B1" w:rsidRPr="0034409C">
        <w:rPr>
          <w:rStyle w:val="c1"/>
          <w:color w:val="000000"/>
          <w:sz w:val="28"/>
          <w:szCs w:val="28"/>
        </w:rPr>
        <w:t xml:space="preserve"> </w:t>
      </w:r>
      <w:r w:rsidRPr="0034409C">
        <w:rPr>
          <w:rStyle w:val="c1"/>
          <w:color w:val="000000"/>
          <w:sz w:val="28"/>
          <w:szCs w:val="28"/>
        </w:rPr>
        <w:t xml:space="preserve">Добрый день уважаемые коллеги. </w:t>
      </w:r>
    </w:p>
    <w:p w:rsidR="009E0429" w:rsidRPr="0034409C" w:rsidRDefault="003B66E4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>Сегодня</w:t>
      </w:r>
      <w:r w:rsidR="009E0429" w:rsidRPr="0034409C">
        <w:rPr>
          <w:rStyle w:val="c1"/>
          <w:color w:val="000000"/>
          <w:sz w:val="28"/>
          <w:szCs w:val="28"/>
        </w:rPr>
        <w:t xml:space="preserve"> в рамках городского </w:t>
      </w:r>
      <w:r w:rsidR="009E0429" w:rsidRPr="0034409C">
        <w:rPr>
          <w:color w:val="000000"/>
          <w:sz w:val="28"/>
          <w:szCs w:val="28"/>
        </w:rPr>
        <w:t>декадника специалистов сопровождения «Мы вместе»</w:t>
      </w:r>
      <w:r w:rsidRPr="0034409C">
        <w:rPr>
          <w:rStyle w:val="c1"/>
          <w:color w:val="000000"/>
          <w:sz w:val="28"/>
          <w:szCs w:val="28"/>
        </w:rPr>
        <w:t xml:space="preserve"> </w:t>
      </w:r>
      <w:r w:rsidR="009E0429" w:rsidRPr="0034409C">
        <w:rPr>
          <w:rStyle w:val="c1"/>
          <w:color w:val="000000"/>
          <w:sz w:val="28"/>
          <w:szCs w:val="28"/>
        </w:rPr>
        <w:t xml:space="preserve">вашему вниманию </w:t>
      </w:r>
      <w:r w:rsidRPr="0034409C">
        <w:rPr>
          <w:rStyle w:val="c1"/>
          <w:color w:val="000000"/>
          <w:sz w:val="28"/>
          <w:szCs w:val="28"/>
        </w:rPr>
        <w:t xml:space="preserve"> представляем опыт работы  специалистов сопровождения </w:t>
      </w:r>
      <w:r w:rsidR="00CC1B8D" w:rsidRPr="0034409C">
        <w:rPr>
          <w:rStyle w:val="c1"/>
          <w:color w:val="000000"/>
          <w:sz w:val="28"/>
          <w:szCs w:val="28"/>
        </w:rPr>
        <w:t> </w:t>
      </w:r>
      <w:r w:rsidR="00F454D6">
        <w:rPr>
          <w:rStyle w:val="c1"/>
          <w:color w:val="000000"/>
          <w:sz w:val="28"/>
          <w:szCs w:val="28"/>
        </w:rPr>
        <w:t>нашего дошкольного учреждения, п</w:t>
      </w:r>
      <w:r w:rsidR="009E0429" w:rsidRPr="0034409C">
        <w:rPr>
          <w:rStyle w:val="c1"/>
          <w:color w:val="000000"/>
          <w:sz w:val="28"/>
          <w:szCs w:val="28"/>
        </w:rPr>
        <w:t>оскольку МБДОУ № 249 является учреждением компенсирующего вида</w:t>
      </w:r>
      <w:r w:rsidR="00AA24B1" w:rsidRPr="0034409C">
        <w:rPr>
          <w:rStyle w:val="c1"/>
          <w:color w:val="000000"/>
          <w:sz w:val="28"/>
          <w:szCs w:val="28"/>
        </w:rPr>
        <w:t xml:space="preserve"> для детей дошкольного возраста с ТНР</w:t>
      </w:r>
      <w:r w:rsidR="009E0429" w:rsidRPr="0034409C">
        <w:rPr>
          <w:rStyle w:val="c1"/>
          <w:color w:val="000000"/>
          <w:sz w:val="28"/>
          <w:szCs w:val="28"/>
        </w:rPr>
        <w:t xml:space="preserve">  </w:t>
      </w:r>
      <w:r w:rsidR="009E0429" w:rsidRPr="0034409C">
        <w:rPr>
          <w:rStyle w:val="c1"/>
          <w:b/>
          <w:color w:val="000000"/>
          <w:sz w:val="28"/>
          <w:szCs w:val="28"/>
        </w:rPr>
        <w:t xml:space="preserve">(слайд 1)                              </w:t>
      </w:r>
    </w:p>
    <w:p w:rsidR="00CC1B8D" w:rsidRPr="0034409C" w:rsidRDefault="009E0429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 xml:space="preserve">    </w:t>
      </w:r>
      <w:r w:rsidR="00AA24B1" w:rsidRPr="0034409C">
        <w:rPr>
          <w:rStyle w:val="c1"/>
          <w:color w:val="000000"/>
          <w:sz w:val="28"/>
          <w:szCs w:val="28"/>
        </w:rPr>
        <w:t xml:space="preserve"> </w:t>
      </w:r>
      <w:r w:rsidR="003B66E4" w:rsidRPr="0034409C">
        <w:rPr>
          <w:bCs/>
          <w:color w:val="000000"/>
          <w:sz w:val="28"/>
          <w:szCs w:val="28"/>
        </w:rPr>
        <w:t xml:space="preserve">В детском саду организована служба сопровождения, которая включает в себя </w:t>
      </w:r>
      <w:r w:rsidRPr="0034409C">
        <w:rPr>
          <w:bCs/>
          <w:color w:val="000000"/>
          <w:sz w:val="28"/>
          <w:szCs w:val="28"/>
        </w:rPr>
        <w:t xml:space="preserve">    </w:t>
      </w:r>
      <w:r w:rsidR="003B66E4" w:rsidRPr="0034409C">
        <w:rPr>
          <w:bCs/>
          <w:color w:val="000000"/>
          <w:sz w:val="28"/>
          <w:szCs w:val="28"/>
        </w:rPr>
        <w:t>в</w:t>
      </w:r>
      <w:r w:rsidR="004A12FF">
        <w:rPr>
          <w:bCs/>
          <w:color w:val="000000"/>
          <w:sz w:val="28"/>
          <w:szCs w:val="28"/>
        </w:rPr>
        <w:t>заимодействие всех специалистов.</w:t>
      </w:r>
      <w:r w:rsidR="004A12FF">
        <w:rPr>
          <w:b/>
          <w:bCs/>
          <w:color w:val="000000"/>
          <w:sz w:val="28"/>
          <w:szCs w:val="28"/>
        </w:rPr>
        <w:t xml:space="preserve"> Н</w:t>
      </w:r>
      <w:r w:rsidR="003B66E4" w:rsidRPr="0034409C">
        <w:rPr>
          <w:b/>
          <w:bCs/>
          <w:color w:val="000000"/>
          <w:sz w:val="28"/>
          <w:szCs w:val="28"/>
        </w:rPr>
        <w:t xml:space="preserve">а слайде вы </w:t>
      </w:r>
      <w:r w:rsidR="003B66E4" w:rsidRPr="0034409C">
        <w:rPr>
          <w:bCs/>
          <w:color w:val="000000"/>
          <w:sz w:val="28"/>
          <w:szCs w:val="28"/>
        </w:rPr>
        <w:t>видите</w:t>
      </w:r>
      <w:r w:rsidR="00CC1B8D" w:rsidRPr="0034409C">
        <w:rPr>
          <w:rStyle w:val="c1"/>
          <w:color w:val="000000"/>
          <w:sz w:val="28"/>
          <w:szCs w:val="28"/>
        </w:rPr>
        <w:t xml:space="preserve">   </w:t>
      </w:r>
      <w:r w:rsidR="003B66E4" w:rsidRPr="0034409C">
        <w:rPr>
          <w:bCs/>
          <w:color w:val="000000"/>
          <w:sz w:val="28"/>
          <w:szCs w:val="28"/>
        </w:rPr>
        <w:t>модель взаимодействия специалистов сопровождения в МБДОУ.</w:t>
      </w:r>
      <w:r w:rsidR="00CC1B8D" w:rsidRPr="0034409C">
        <w:rPr>
          <w:rStyle w:val="c1"/>
          <w:color w:val="000000"/>
          <w:sz w:val="28"/>
          <w:szCs w:val="28"/>
        </w:rPr>
        <w:t> </w:t>
      </w:r>
      <w:r w:rsidRPr="0034409C">
        <w:rPr>
          <w:rStyle w:val="c1"/>
          <w:b/>
          <w:color w:val="000000"/>
          <w:sz w:val="28"/>
          <w:szCs w:val="28"/>
        </w:rPr>
        <w:t>(слайд 2)</w:t>
      </w:r>
      <w:r w:rsidR="00CC1B8D" w:rsidRPr="0034409C">
        <w:rPr>
          <w:rStyle w:val="c1"/>
          <w:color w:val="000000"/>
          <w:sz w:val="28"/>
          <w:szCs w:val="28"/>
        </w:rPr>
        <w:t xml:space="preserve"> </w:t>
      </w:r>
    </w:p>
    <w:p w:rsidR="003B66E4" w:rsidRPr="0034409C" w:rsidRDefault="003B66E4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 xml:space="preserve"> </w:t>
      </w:r>
      <w:r w:rsidR="00AA24B1" w:rsidRPr="0034409C">
        <w:rPr>
          <w:rStyle w:val="c1"/>
          <w:color w:val="000000"/>
          <w:sz w:val="28"/>
          <w:szCs w:val="28"/>
        </w:rPr>
        <w:t xml:space="preserve">  </w:t>
      </w:r>
      <w:r w:rsidR="009E0429" w:rsidRPr="0034409C">
        <w:rPr>
          <w:rStyle w:val="c1"/>
          <w:color w:val="000000"/>
          <w:sz w:val="28"/>
          <w:szCs w:val="28"/>
        </w:rPr>
        <w:t>Наши специалисты в своей совместной деятельности используют современные</w:t>
      </w:r>
      <w:r w:rsidR="00AA24B1" w:rsidRPr="0034409C">
        <w:rPr>
          <w:rStyle w:val="c1"/>
          <w:color w:val="000000"/>
          <w:sz w:val="28"/>
          <w:szCs w:val="28"/>
        </w:rPr>
        <w:t xml:space="preserve"> на наш взгляд и </w:t>
      </w:r>
      <w:r w:rsidR="009E0429" w:rsidRPr="0034409C">
        <w:rPr>
          <w:rStyle w:val="c1"/>
          <w:color w:val="000000"/>
          <w:sz w:val="28"/>
          <w:szCs w:val="28"/>
        </w:rPr>
        <w:t xml:space="preserve"> эффективные формы работы с дошкольниками с ТНР, которые представлены на слайде.</w:t>
      </w:r>
      <w:r w:rsidR="00F454D6">
        <w:rPr>
          <w:rStyle w:val="c1"/>
          <w:color w:val="000000"/>
          <w:sz w:val="28"/>
          <w:szCs w:val="28"/>
        </w:rPr>
        <w:t xml:space="preserve"> Наши мероприятия имеют основу включающую в себя лексическую тему и коррекционную направленность</w:t>
      </w:r>
      <w:r w:rsidR="009E0429" w:rsidRPr="0034409C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9E0429" w:rsidRPr="0034409C">
        <w:rPr>
          <w:rStyle w:val="c1"/>
          <w:b/>
          <w:color w:val="000000"/>
          <w:sz w:val="28"/>
          <w:szCs w:val="28"/>
        </w:rPr>
        <w:t xml:space="preserve">( </w:t>
      </w:r>
      <w:proofErr w:type="gramEnd"/>
      <w:r w:rsidR="009E0429" w:rsidRPr="0034409C">
        <w:rPr>
          <w:rStyle w:val="c1"/>
          <w:b/>
          <w:color w:val="000000"/>
          <w:sz w:val="28"/>
          <w:szCs w:val="28"/>
        </w:rPr>
        <w:t>слайд 3)</w:t>
      </w:r>
    </w:p>
    <w:p w:rsidR="0087723D" w:rsidRPr="0034409C" w:rsidRDefault="00AA24B1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34409C">
        <w:rPr>
          <w:rStyle w:val="c1"/>
          <w:b/>
          <w:color w:val="000000"/>
          <w:sz w:val="28"/>
          <w:szCs w:val="28"/>
        </w:rPr>
        <w:t xml:space="preserve">    </w:t>
      </w:r>
      <w:r w:rsidRPr="0034409C">
        <w:rPr>
          <w:rStyle w:val="c1"/>
          <w:color w:val="000000"/>
          <w:sz w:val="28"/>
          <w:szCs w:val="28"/>
        </w:rPr>
        <w:t>Какие же преимущества  дают такие формы совместной деятельности специалистов для педагогов, детей и родителей вы можете увидеть  на слайде</w:t>
      </w:r>
      <w:proofErr w:type="gramStart"/>
      <w:r w:rsidRPr="0034409C">
        <w:rPr>
          <w:rStyle w:val="c1"/>
          <w:b/>
          <w:color w:val="000000"/>
          <w:sz w:val="28"/>
          <w:szCs w:val="28"/>
        </w:rPr>
        <w:t>.</w:t>
      </w:r>
      <w:proofErr w:type="gramEnd"/>
      <w:r w:rsidRPr="0034409C">
        <w:rPr>
          <w:rStyle w:val="c1"/>
          <w:b/>
          <w:color w:val="000000"/>
          <w:sz w:val="28"/>
          <w:szCs w:val="28"/>
        </w:rPr>
        <w:t xml:space="preserve"> (</w:t>
      </w:r>
      <w:proofErr w:type="gramStart"/>
      <w:r w:rsidRPr="0034409C">
        <w:rPr>
          <w:rStyle w:val="c1"/>
          <w:b/>
          <w:color w:val="000000"/>
          <w:sz w:val="28"/>
          <w:szCs w:val="28"/>
        </w:rPr>
        <w:t>с</w:t>
      </w:r>
      <w:proofErr w:type="gramEnd"/>
      <w:r w:rsidRPr="0034409C">
        <w:rPr>
          <w:rStyle w:val="c1"/>
          <w:b/>
          <w:color w:val="000000"/>
          <w:sz w:val="28"/>
          <w:szCs w:val="28"/>
        </w:rPr>
        <w:t>лайд 4)</w:t>
      </w:r>
    </w:p>
    <w:p w:rsidR="00851B94" w:rsidRPr="004A12FF" w:rsidRDefault="0087723D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 xml:space="preserve">    На сла</w:t>
      </w:r>
      <w:r w:rsidR="002D02F5">
        <w:rPr>
          <w:rStyle w:val="c1"/>
          <w:color w:val="000000"/>
          <w:sz w:val="28"/>
          <w:szCs w:val="28"/>
        </w:rPr>
        <w:t xml:space="preserve">йдах представлены фотографии </w:t>
      </w:r>
      <w:r w:rsidRPr="0034409C">
        <w:rPr>
          <w:rStyle w:val="c1"/>
          <w:color w:val="000000"/>
          <w:sz w:val="28"/>
          <w:szCs w:val="28"/>
        </w:rPr>
        <w:t xml:space="preserve"> вышеперечисленных форм мероприятий</w:t>
      </w:r>
      <w:r w:rsidRPr="0034409C">
        <w:rPr>
          <w:rStyle w:val="c1"/>
          <w:b/>
          <w:color w:val="000000"/>
          <w:sz w:val="28"/>
          <w:szCs w:val="28"/>
        </w:rPr>
        <w:t xml:space="preserve"> </w:t>
      </w:r>
    </w:p>
    <w:p w:rsidR="00851B94" w:rsidRDefault="00851B94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Интегрированные  занятия</w:t>
      </w:r>
      <w:r w:rsidR="0087723D" w:rsidRPr="0034409C">
        <w:rPr>
          <w:rStyle w:val="c1"/>
          <w:b/>
          <w:color w:val="000000"/>
          <w:sz w:val="28"/>
          <w:szCs w:val="28"/>
        </w:rPr>
        <w:t xml:space="preserve"> </w:t>
      </w:r>
      <w:r w:rsidRPr="0034409C">
        <w:rPr>
          <w:rStyle w:val="c1"/>
          <w:b/>
          <w:color w:val="000000"/>
          <w:sz w:val="28"/>
          <w:szCs w:val="28"/>
        </w:rPr>
        <w:t>(слайды 5</w:t>
      </w:r>
      <w:r>
        <w:rPr>
          <w:rStyle w:val="c1"/>
          <w:b/>
          <w:color w:val="000000"/>
          <w:sz w:val="28"/>
          <w:szCs w:val="28"/>
        </w:rPr>
        <w:t>)</w:t>
      </w:r>
    </w:p>
    <w:p w:rsidR="00851B94" w:rsidRPr="00851B94" w:rsidRDefault="00851B94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51B94">
        <w:rPr>
          <w:rStyle w:val="c1"/>
          <w:color w:val="000000"/>
          <w:sz w:val="28"/>
          <w:szCs w:val="28"/>
        </w:rPr>
        <w:t xml:space="preserve">  Интегрированные занятия  проводятся специалистами </w:t>
      </w:r>
      <w:r>
        <w:rPr>
          <w:rStyle w:val="c1"/>
          <w:color w:val="000000"/>
          <w:sz w:val="28"/>
          <w:szCs w:val="28"/>
        </w:rPr>
        <w:t xml:space="preserve">  для закрепления пройденного материала как в отдельно взятой группе, 1 раз в месяц,  так и для возрастных параллелей  в музыкальном зале, которые приурочены к сезонным мероприятиям и праздникам. </w:t>
      </w:r>
    </w:p>
    <w:p w:rsidR="00851B94" w:rsidRDefault="00851B94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Брейн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ринг</w:t>
      </w:r>
      <w:proofErr w:type="gramStart"/>
      <w:r>
        <w:rPr>
          <w:rStyle w:val="c1"/>
          <w:b/>
          <w:color w:val="000000"/>
          <w:sz w:val="28"/>
          <w:szCs w:val="28"/>
        </w:rPr>
        <w:t>.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b/>
          <w:color w:val="000000"/>
          <w:sz w:val="28"/>
          <w:szCs w:val="28"/>
        </w:rPr>
        <w:t>с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лайд 6) </w:t>
      </w:r>
    </w:p>
    <w:p w:rsidR="002A08B2" w:rsidRDefault="004A12FF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Брейн</w:t>
      </w:r>
      <w:proofErr w:type="spellEnd"/>
      <w:r w:rsidR="00851B94" w:rsidRPr="00851B94">
        <w:rPr>
          <w:rStyle w:val="c1"/>
          <w:color w:val="000000"/>
          <w:sz w:val="28"/>
          <w:szCs w:val="28"/>
        </w:rPr>
        <w:t xml:space="preserve"> ринги  проводятся специалистами 1 раз в квартал, и посвящены они</w:t>
      </w:r>
      <w:r w:rsidR="00851B94">
        <w:rPr>
          <w:rStyle w:val="c1"/>
          <w:b/>
          <w:color w:val="000000"/>
          <w:sz w:val="28"/>
          <w:szCs w:val="28"/>
        </w:rPr>
        <w:t xml:space="preserve">  </w:t>
      </w:r>
      <w:r w:rsidR="00851B94" w:rsidRPr="00851B94">
        <w:rPr>
          <w:rStyle w:val="c1"/>
          <w:color w:val="000000"/>
          <w:sz w:val="28"/>
          <w:szCs w:val="28"/>
        </w:rPr>
        <w:t xml:space="preserve">каким </w:t>
      </w:r>
      <w:proofErr w:type="gramStart"/>
      <w:r w:rsidR="00851B94" w:rsidRPr="00851B94">
        <w:rPr>
          <w:rStyle w:val="c1"/>
          <w:color w:val="000000"/>
          <w:sz w:val="28"/>
          <w:szCs w:val="28"/>
        </w:rPr>
        <w:t>–л</w:t>
      </w:r>
      <w:proofErr w:type="gramEnd"/>
      <w:r w:rsidR="00851B94" w:rsidRPr="00851B94">
        <w:rPr>
          <w:rStyle w:val="c1"/>
          <w:color w:val="000000"/>
          <w:sz w:val="28"/>
          <w:szCs w:val="28"/>
        </w:rPr>
        <w:t>ибо праздникам</w:t>
      </w:r>
      <w:r w:rsidR="00851B94">
        <w:rPr>
          <w:rStyle w:val="c1"/>
          <w:color w:val="000000"/>
          <w:sz w:val="28"/>
          <w:szCs w:val="28"/>
        </w:rPr>
        <w:t xml:space="preserve"> и носят  универсальный вид образовательного консультирования родителей</w:t>
      </w:r>
      <w:r w:rsidR="002A08B2">
        <w:rPr>
          <w:rStyle w:val="c1"/>
          <w:color w:val="000000"/>
          <w:sz w:val="28"/>
          <w:szCs w:val="28"/>
        </w:rPr>
        <w:t>. В них принимают участие сборные команды от групп.</w:t>
      </w:r>
    </w:p>
    <w:p w:rsidR="002A08B2" w:rsidRPr="002A08B2" w:rsidRDefault="002A08B2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proofErr w:type="spellStart"/>
      <w:r w:rsidRPr="002A08B2">
        <w:rPr>
          <w:rStyle w:val="c1"/>
          <w:b/>
          <w:color w:val="000000"/>
          <w:sz w:val="28"/>
          <w:szCs w:val="28"/>
        </w:rPr>
        <w:t>Квесты</w:t>
      </w:r>
      <w:proofErr w:type="spellEnd"/>
      <w:r>
        <w:rPr>
          <w:rStyle w:val="c1"/>
          <w:b/>
          <w:color w:val="000000"/>
          <w:sz w:val="28"/>
          <w:szCs w:val="28"/>
        </w:rPr>
        <w:t>.</w:t>
      </w:r>
      <w:r w:rsidRPr="002A08B2">
        <w:rPr>
          <w:rStyle w:val="c1"/>
          <w:b/>
          <w:color w:val="000000"/>
          <w:sz w:val="28"/>
          <w:szCs w:val="28"/>
        </w:rPr>
        <w:t xml:space="preserve"> (Слайд </w:t>
      </w:r>
      <w:r w:rsidR="0087723D" w:rsidRPr="002A08B2">
        <w:rPr>
          <w:rStyle w:val="c1"/>
          <w:b/>
          <w:color w:val="000000"/>
          <w:sz w:val="28"/>
          <w:szCs w:val="28"/>
        </w:rPr>
        <w:t>7</w:t>
      </w:r>
      <w:r w:rsidRPr="002A08B2">
        <w:rPr>
          <w:rStyle w:val="c1"/>
          <w:b/>
          <w:color w:val="000000"/>
          <w:sz w:val="28"/>
          <w:szCs w:val="28"/>
        </w:rPr>
        <w:t>)</w:t>
      </w:r>
    </w:p>
    <w:p w:rsidR="00AA24B1" w:rsidRPr="00851B94" w:rsidRDefault="002A08B2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Квесты</w:t>
      </w:r>
      <w:proofErr w:type="spellEnd"/>
      <w:r>
        <w:rPr>
          <w:rStyle w:val="c1"/>
          <w:color w:val="000000"/>
          <w:sz w:val="28"/>
          <w:szCs w:val="28"/>
        </w:rPr>
        <w:t xml:space="preserve"> проводятся 1 раз в квартал. И имеют универсальную направленность. В нашем детском саду проходили </w:t>
      </w:r>
      <w:proofErr w:type="gramStart"/>
      <w:r>
        <w:rPr>
          <w:rStyle w:val="c1"/>
          <w:color w:val="000000"/>
          <w:sz w:val="28"/>
          <w:szCs w:val="28"/>
        </w:rPr>
        <w:t>следующие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квесты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="004A12FF">
        <w:rPr>
          <w:rStyle w:val="c1"/>
          <w:color w:val="000000"/>
          <w:sz w:val="28"/>
          <w:szCs w:val="28"/>
        </w:rPr>
        <w:t xml:space="preserve">«День птиц», «Рождественский </w:t>
      </w:r>
      <w:proofErr w:type="spellStart"/>
      <w:r w:rsidR="004A12FF">
        <w:rPr>
          <w:rStyle w:val="c1"/>
          <w:color w:val="000000"/>
          <w:sz w:val="28"/>
          <w:szCs w:val="28"/>
        </w:rPr>
        <w:t>квес</w:t>
      </w:r>
      <w:r>
        <w:rPr>
          <w:rStyle w:val="c1"/>
          <w:color w:val="000000"/>
          <w:sz w:val="28"/>
          <w:szCs w:val="28"/>
        </w:rPr>
        <w:t>т</w:t>
      </w:r>
      <w:proofErr w:type="spellEnd"/>
      <w:r>
        <w:rPr>
          <w:rStyle w:val="c1"/>
          <w:color w:val="000000"/>
          <w:sz w:val="28"/>
          <w:szCs w:val="28"/>
        </w:rPr>
        <w:t>», «Дружба народов России», «Вместе</w:t>
      </w:r>
      <w:r w:rsidR="004A12FF">
        <w:rPr>
          <w:rStyle w:val="c1"/>
          <w:color w:val="000000"/>
          <w:sz w:val="28"/>
          <w:szCs w:val="28"/>
        </w:rPr>
        <w:t xml:space="preserve"> с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Юлайкой</w:t>
      </w:r>
      <w:proofErr w:type="spellEnd"/>
      <w:r>
        <w:rPr>
          <w:rStyle w:val="c1"/>
          <w:color w:val="000000"/>
          <w:sz w:val="28"/>
          <w:szCs w:val="28"/>
        </w:rPr>
        <w:t xml:space="preserve">», </w:t>
      </w:r>
      <w:proofErr w:type="spellStart"/>
      <w:r>
        <w:rPr>
          <w:rStyle w:val="c1"/>
          <w:color w:val="000000"/>
          <w:sz w:val="28"/>
          <w:szCs w:val="28"/>
        </w:rPr>
        <w:t>квест</w:t>
      </w:r>
      <w:proofErr w:type="spellEnd"/>
      <w:r>
        <w:rPr>
          <w:rStyle w:val="c1"/>
          <w:color w:val="000000"/>
          <w:sz w:val="28"/>
          <w:szCs w:val="28"/>
        </w:rPr>
        <w:t xml:space="preserve"> к</w:t>
      </w:r>
      <w:r w:rsidR="004A12FF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 дню Победы и т. д</w:t>
      </w:r>
      <w:r w:rsidR="00AA24B1" w:rsidRPr="00851B94">
        <w:rPr>
          <w:rStyle w:val="c1"/>
          <w:color w:val="000000"/>
          <w:sz w:val="28"/>
          <w:szCs w:val="28"/>
        </w:rPr>
        <w:t xml:space="preserve"> </w:t>
      </w:r>
    </w:p>
    <w:p w:rsidR="0087723D" w:rsidRPr="0034409C" w:rsidRDefault="0087723D" w:rsidP="0034409C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34409C">
        <w:rPr>
          <w:rStyle w:val="c1"/>
          <w:b/>
          <w:color w:val="000000"/>
          <w:sz w:val="28"/>
          <w:szCs w:val="28"/>
        </w:rPr>
        <w:t xml:space="preserve">    Но мы сегодня хотим остановиться на викторине. </w:t>
      </w:r>
      <w:r w:rsidR="002A08B2" w:rsidRPr="002A08B2">
        <w:rPr>
          <w:rStyle w:val="c1"/>
          <w:b/>
          <w:color w:val="000000"/>
          <w:sz w:val="28"/>
          <w:szCs w:val="28"/>
        </w:rPr>
        <w:t>(8)</w:t>
      </w:r>
    </w:p>
    <w:p w:rsidR="00F54451" w:rsidRDefault="00F54451" w:rsidP="00D823A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Что</w:t>
      </w:r>
      <w:r w:rsidR="00ED3DC1" w:rsidRPr="0034409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же такое викторина? </w:t>
      </w:r>
    </w:p>
    <w:p w:rsidR="00F54451" w:rsidRPr="00F54451" w:rsidRDefault="00F54451" w:rsidP="00F5445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color w:val="FF0000"/>
          <w:sz w:val="28"/>
          <w:szCs w:val="28"/>
        </w:rPr>
      </w:pPr>
      <w:r w:rsidRPr="00F54451">
        <w:rPr>
          <w:rStyle w:val="c1"/>
          <w:b/>
          <w:color w:val="000000"/>
          <w:sz w:val="28"/>
          <w:szCs w:val="28"/>
        </w:rPr>
        <w:t>Викторина-это форма интеллектуальной игры, где успех достигается за счет наибольшего количества правильных ответов. Следователь</w:t>
      </w:r>
      <w:r w:rsidR="004A12FF">
        <w:rPr>
          <w:rStyle w:val="c1"/>
          <w:b/>
          <w:color w:val="000000"/>
          <w:sz w:val="28"/>
          <w:szCs w:val="28"/>
        </w:rPr>
        <w:t>но, основой викторины служат ра</w:t>
      </w:r>
      <w:r w:rsidRPr="00F54451">
        <w:rPr>
          <w:rStyle w:val="c1"/>
          <w:b/>
          <w:color w:val="000000"/>
          <w:sz w:val="28"/>
          <w:szCs w:val="28"/>
        </w:rPr>
        <w:t>нее полученные знания детей, и вопросно-ответная схема проведения.</w:t>
      </w:r>
      <w:r w:rsidRPr="00F54451">
        <w:rPr>
          <w:rStyle w:val="c1"/>
          <w:b/>
          <w:color w:val="FF0000"/>
          <w:sz w:val="28"/>
          <w:szCs w:val="28"/>
        </w:rPr>
        <w:t xml:space="preserve">   </w:t>
      </w:r>
    </w:p>
    <w:p w:rsidR="00F54451" w:rsidRDefault="00CC1B8D" w:rsidP="00D823A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lastRenderedPageBreak/>
        <w:t>Викт</w:t>
      </w:r>
      <w:r w:rsidR="0034409C">
        <w:rPr>
          <w:rStyle w:val="c1"/>
          <w:color w:val="000000"/>
          <w:sz w:val="28"/>
          <w:szCs w:val="28"/>
        </w:rPr>
        <w:t xml:space="preserve">орины могут быть использованы </w:t>
      </w:r>
      <w:r w:rsidR="00F54451">
        <w:rPr>
          <w:rStyle w:val="c1"/>
          <w:color w:val="000000"/>
          <w:sz w:val="28"/>
          <w:szCs w:val="28"/>
        </w:rPr>
        <w:t xml:space="preserve"> в</w:t>
      </w:r>
      <w:r w:rsidR="0034409C">
        <w:rPr>
          <w:rStyle w:val="c1"/>
          <w:color w:val="000000"/>
          <w:sz w:val="28"/>
          <w:szCs w:val="28"/>
        </w:rPr>
        <w:t xml:space="preserve"> </w:t>
      </w:r>
      <w:r w:rsidRPr="0034409C">
        <w:rPr>
          <w:rStyle w:val="c1"/>
          <w:color w:val="000000"/>
          <w:sz w:val="28"/>
          <w:szCs w:val="28"/>
        </w:rPr>
        <w:t xml:space="preserve"> </w:t>
      </w:r>
      <w:r w:rsidR="00D823A4">
        <w:rPr>
          <w:rStyle w:val="c1"/>
          <w:color w:val="000000"/>
          <w:sz w:val="28"/>
          <w:szCs w:val="28"/>
        </w:rPr>
        <w:t xml:space="preserve">непосредственной </w:t>
      </w:r>
      <w:r w:rsidR="00F54451">
        <w:rPr>
          <w:rStyle w:val="c1"/>
          <w:color w:val="000000"/>
          <w:sz w:val="28"/>
          <w:szCs w:val="28"/>
        </w:rPr>
        <w:t>образовательной деятельности</w:t>
      </w:r>
      <w:r w:rsidRPr="0034409C">
        <w:rPr>
          <w:rStyle w:val="c1"/>
          <w:color w:val="000000"/>
          <w:sz w:val="28"/>
          <w:szCs w:val="28"/>
        </w:rPr>
        <w:t xml:space="preserve"> как средство стимулирования познавательного интереса детей, их интеллектуальных умений.</w:t>
      </w:r>
    </w:p>
    <w:p w:rsidR="00CC1B8D" w:rsidRPr="0034409C" w:rsidRDefault="00F54451" w:rsidP="0034409C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Мы </w:t>
      </w:r>
      <w:r w:rsidR="00ED3DC1" w:rsidRPr="0034409C">
        <w:rPr>
          <w:rStyle w:val="c1"/>
          <w:sz w:val="28"/>
          <w:szCs w:val="28"/>
        </w:rPr>
        <w:t xml:space="preserve"> решили, что викторина может решать не только воспитательные и познавательные  задачи, но и коррекционны</w:t>
      </w:r>
      <w:r w:rsidR="0034409C" w:rsidRPr="0034409C">
        <w:rPr>
          <w:rStyle w:val="c1"/>
          <w:sz w:val="28"/>
          <w:szCs w:val="28"/>
        </w:rPr>
        <w:t>е</w:t>
      </w:r>
      <w:r w:rsidR="00D823A4" w:rsidRPr="0034409C">
        <w:rPr>
          <w:rStyle w:val="c1"/>
          <w:sz w:val="28"/>
          <w:szCs w:val="28"/>
        </w:rPr>
        <w:t xml:space="preserve">. </w:t>
      </w:r>
    </w:p>
    <w:p w:rsidR="00356EBB" w:rsidRPr="0034409C" w:rsidRDefault="00D823A4" w:rsidP="0034409C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76BB2" w:rsidRPr="0034409C">
        <w:rPr>
          <w:color w:val="000000"/>
          <w:sz w:val="28"/>
          <w:szCs w:val="28"/>
          <w:shd w:val="clear" w:color="auto" w:fill="FFFFFF"/>
        </w:rPr>
        <w:t xml:space="preserve"> Специалистам</w:t>
      </w:r>
      <w:r w:rsidR="002D02F5">
        <w:rPr>
          <w:color w:val="000000"/>
          <w:sz w:val="28"/>
          <w:szCs w:val="28"/>
          <w:shd w:val="clear" w:color="auto" w:fill="FFFFFF"/>
        </w:rPr>
        <w:t>,</w:t>
      </w:r>
      <w:r w:rsidR="00F76BB2" w:rsidRPr="0034409C">
        <w:rPr>
          <w:color w:val="000000"/>
          <w:sz w:val="28"/>
          <w:szCs w:val="28"/>
          <w:shd w:val="clear" w:color="auto" w:fill="FFFFFF"/>
        </w:rPr>
        <w:t xml:space="preserve"> работающим с дошкольниками с ТНР известно, что п</w:t>
      </w:r>
      <w:r w:rsidR="00356EBB" w:rsidRPr="0034409C">
        <w:rPr>
          <w:color w:val="000000"/>
          <w:sz w:val="28"/>
          <w:szCs w:val="28"/>
          <w:shd w:val="clear" w:color="auto" w:fill="FFFFFF"/>
        </w:rPr>
        <w:t>роцесс исправления речевых недостатков  требует целенаправленной деятельности в течение продолжительного времени, концентрации внимания, напряжения мыслительных процессов, высокого самоконтроля</w:t>
      </w:r>
      <w:r w:rsidR="008E290F">
        <w:rPr>
          <w:color w:val="000000"/>
          <w:sz w:val="28"/>
          <w:szCs w:val="28"/>
          <w:shd w:val="clear" w:color="auto" w:fill="FFFFFF"/>
        </w:rPr>
        <w:t xml:space="preserve"> ребенка</w:t>
      </w:r>
      <w:r w:rsidR="00356EBB" w:rsidRPr="0034409C">
        <w:rPr>
          <w:color w:val="000000"/>
          <w:sz w:val="28"/>
          <w:szCs w:val="28"/>
          <w:shd w:val="clear" w:color="auto" w:fill="FFFFFF"/>
        </w:rPr>
        <w:t>. Зачастую, это довольно скучно и нудно. Чтобы повысить интерес детей к логопедиче</w:t>
      </w:r>
      <w:r w:rsidR="00F76BB2" w:rsidRPr="0034409C">
        <w:rPr>
          <w:color w:val="000000"/>
          <w:sz w:val="28"/>
          <w:szCs w:val="28"/>
          <w:shd w:val="clear" w:color="auto" w:fill="FFFFFF"/>
        </w:rPr>
        <w:t xml:space="preserve">ским занятиям, в своей работе мы используем развлечения, игры ну </w:t>
      </w:r>
      <w:proofErr w:type="gramStart"/>
      <w:r w:rsidR="00F76BB2" w:rsidRPr="0034409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F76BB2" w:rsidRPr="0034409C">
        <w:rPr>
          <w:color w:val="000000"/>
          <w:sz w:val="28"/>
          <w:szCs w:val="28"/>
          <w:shd w:val="clear" w:color="auto" w:fill="FFFFFF"/>
        </w:rPr>
        <w:t xml:space="preserve"> конечно же викторины. </w:t>
      </w:r>
      <w:r w:rsidR="00356EBB" w:rsidRPr="003440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1B8D" w:rsidRPr="00356EBB" w:rsidRDefault="008E290F" w:rsidP="0034409C">
      <w:pPr>
        <w:spacing w:after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82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реализации ФГОС </w:t>
      </w:r>
      <w:proofErr w:type="gramStart"/>
      <w:r w:rsidR="00D823A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коммуникативных умений,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связной речи -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монолога</w:t>
      </w:r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диалога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не теряют своей социальной значимости.</w:t>
      </w:r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до</w:t>
      </w:r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 w:rsidR="00D823A4">
        <w:rPr>
          <w:rFonts w:ascii="Times New Roman" w:eastAsia="Times New Roman" w:hAnsi="Times New Roman" w:cs="Times New Roman"/>
          <w:color w:val="000000"/>
          <w:sz w:val="28"/>
          <w:szCs w:val="28"/>
        </w:rPr>
        <w:t>ков с  ТНР имеет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недостатков, которые проявляются в низком уровне информативности высказывания, во фрагментарности высказывания, низкой речевой активности. Все это обусловлено своеобразием процесса их речевого развития. Речевая активность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кольника 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реализует коммуникативную функцию языка из-за ограниченности, примитивности имеющихся лексико-грамматических средств.</w:t>
      </w:r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одними из основных задач работы учителя-логопеда с детьми дошкольного возраста по развитию речи являются:</w:t>
      </w:r>
    </w:p>
    <w:p w:rsidR="00CC1B8D" w:rsidRPr="00356EBB" w:rsidRDefault="00CC1B8D" w:rsidP="0034409C">
      <w:pPr>
        <w:numPr>
          <w:ilvl w:val="0"/>
          <w:numId w:val="2"/>
        </w:numPr>
        <w:spacing w:after="169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произвольного внимания к речи, умение слышать ошибки в чужой речи, совершенствование умения вслушиваться в обращенную речь, понимать её содержание;</w:t>
      </w:r>
    </w:p>
    <w:p w:rsidR="00CC1B8D" w:rsidRPr="00356EBB" w:rsidRDefault="00CC1B8D" w:rsidP="0034409C">
      <w:pPr>
        <w:numPr>
          <w:ilvl w:val="0"/>
          <w:numId w:val="2"/>
        </w:numPr>
        <w:spacing w:after="169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кратко и полно, задавать вопросы, вести монолог и диалог, выслушивать друг друга до конца;</w:t>
      </w:r>
    </w:p>
    <w:p w:rsidR="00CC1B8D" w:rsidRPr="00356EBB" w:rsidRDefault="00CC1B8D" w:rsidP="00D823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с детьми, имеющими </w:t>
      </w:r>
      <w:r w:rsidR="00D823A4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тяжелые речевые нарушения</w:t>
      </w:r>
      <w:r w:rsidR="004A12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2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сделали вывод о том, что в коррекционно-развивающей работе по данному направлению эффективной является использование такого вида игровой технологии, как викторина.</w:t>
      </w:r>
    </w:p>
    <w:p w:rsidR="00CC1B8D" w:rsidRPr="00356EBB" w:rsidRDefault="00D823A4" w:rsidP="00D823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Данная  игровая технология </w:t>
      </w:r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</w:t>
      </w:r>
      <w:proofErr w:type="gramStart"/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CC1B8D"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нетрадиционным, обладает существенным признаком – четко поста</w:t>
      </w:r>
      <w:r w:rsidR="008E2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вленной целью обучения и  предполагает </w:t>
      </w:r>
      <w:r w:rsidR="00BD53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от детей четких ответов.</w:t>
      </w:r>
    </w:p>
    <w:p w:rsidR="00A85639" w:rsidRPr="00E20A70" w:rsidRDefault="00CC1B8D" w:rsidP="00A85639">
      <w:pPr>
        <w:spacing w:after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викторины позволяет решить ряд задач:</w:t>
      </w:r>
      <w:r w:rsidR="00E20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(9 слайд)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 Систематизировать знания по данной теме.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Обеспечить развитие информационной и коммуникативной культуры воспитанников.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Обогатить опыт воспитанников максимально возможным для него диапазоном.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Формировать умения правильной постановки вопросов и ответов на них полными предложениями, умения составлять небольшие рассказы по заданной теме, описывать объекты.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Развивать связную  речь.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Стимулировать и развивать речевое творчество детей.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Поддерживать интерес к рассказыванию.</w:t>
      </w:r>
    </w:p>
    <w:p w:rsidR="00EA3671" w:rsidRPr="006B1568" w:rsidRDefault="00AA6070" w:rsidP="006B156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Воспитывать ответственность, наблюдательность, внимание, память, расширять кругозор.</w:t>
      </w:r>
    </w:p>
    <w:p w:rsidR="00A85639" w:rsidRDefault="00CC1B8D" w:rsidP="00076E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проведение </w:t>
      </w:r>
      <w:r w:rsidR="00076E7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 позволяе</w:t>
      </w:r>
      <w:r w:rsidR="003B30AA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>т решать вышеперечисленные</w:t>
      </w: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</w:t>
      </w:r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чи, то </w:t>
      </w:r>
      <w:r w:rsidR="003B30AA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специалистами сопровождения было принято решение</w:t>
      </w:r>
      <w:r w:rsidR="00F76BB2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</w:t>
      </w:r>
      <w:r w:rsidR="003B30AA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B30AA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систему</w:t>
      </w: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речевых</w:t>
      </w:r>
      <w:r w:rsidR="003B30AA" w:rsidRPr="003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</w:t>
      </w:r>
      <w:r w:rsidRPr="00356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 в нашем дошкольном учреждении. </w:t>
      </w:r>
    </w:p>
    <w:p w:rsidR="00F22B52" w:rsidRPr="0034409C" w:rsidRDefault="00D02A1F" w:rsidP="0034409C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34409C">
        <w:rPr>
          <w:rStyle w:val="c7"/>
          <w:b/>
          <w:bCs/>
          <w:color w:val="000000"/>
          <w:sz w:val="28"/>
          <w:szCs w:val="28"/>
        </w:rPr>
        <w:t>П</w:t>
      </w:r>
      <w:r w:rsidR="00F22B52" w:rsidRPr="0034409C">
        <w:rPr>
          <w:rStyle w:val="c7"/>
          <w:b/>
          <w:bCs/>
          <w:color w:val="000000"/>
          <w:sz w:val="28"/>
          <w:szCs w:val="28"/>
        </w:rPr>
        <w:t>едагогический эффект от викторины</w:t>
      </w:r>
      <w:r w:rsidRPr="0034409C">
        <w:rPr>
          <w:rStyle w:val="c7"/>
          <w:b/>
          <w:bCs/>
          <w:color w:val="000000"/>
          <w:sz w:val="28"/>
          <w:szCs w:val="28"/>
        </w:rPr>
        <w:t xml:space="preserve"> заключается:</w:t>
      </w:r>
      <w:r w:rsidR="00E20A70">
        <w:rPr>
          <w:rStyle w:val="c7"/>
          <w:b/>
          <w:bCs/>
          <w:color w:val="000000"/>
          <w:sz w:val="28"/>
          <w:szCs w:val="28"/>
        </w:rPr>
        <w:t xml:space="preserve"> (10 слайд)</w:t>
      </w:r>
    </w:p>
    <w:p w:rsidR="00F22B52" w:rsidRPr="0034409C" w:rsidRDefault="00F22B52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 xml:space="preserve">моделирует жизненные ситуации борьбы и </w:t>
      </w:r>
      <w:proofErr w:type="spellStart"/>
      <w:r w:rsidRPr="0034409C">
        <w:rPr>
          <w:rStyle w:val="c1"/>
          <w:color w:val="000000"/>
          <w:sz w:val="28"/>
          <w:szCs w:val="28"/>
        </w:rPr>
        <w:t>соревновательности</w:t>
      </w:r>
      <w:proofErr w:type="spellEnd"/>
      <w:r w:rsidRPr="0034409C">
        <w:rPr>
          <w:rStyle w:val="c1"/>
          <w:color w:val="000000"/>
          <w:sz w:val="28"/>
          <w:szCs w:val="28"/>
        </w:rPr>
        <w:t>.</w:t>
      </w:r>
    </w:p>
    <w:p w:rsidR="00F22B52" w:rsidRPr="0034409C" w:rsidRDefault="00F22B52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>создает условия для взаимодействия и взаимопомощи.</w:t>
      </w:r>
    </w:p>
    <w:p w:rsidR="00F22B52" w:rsidRPr="0034409C" w:rsidRDefault="00F22B52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409C">
        <w:rPr>
          <w:rStyle w:val="c1"/>
          <w:color w:val="000000"/>
          <w:sz w:val="28"/>
          <w:szCs w:val="28"/>
        </w:rPr>
        <w:t>сплачи</w:t>
      </w:r>
      <w:r w:rsidR="00D02A1F" w:rsidRPr="0034409C">
        <w:rPr>
          <w:rStyle w:val="c1"/>
          <w:color w:val="000000"/>
          <w:sz w:val="28"/>
          <w:szCs w:val="28"/>
        </w:rPr>
        <w:t>вает</w:t>
      </w:r>
      <w:r w:rsidRPr="0034409C">
        <w:rPr>
          <w:rStyle w:val="c1"/>
          <w:color w:val="000000"/>
          <w:sz w:val="28"/>
          <w:szCs w:val="28"/>
        </w:rPr>
        <w:t xml:space="preserve"> общность</w:t>
      </w:r>
      <w:r w:rsidR="00D02A1F" w:rsidRPr="0034409C">
        <w:rPr>
          <w:rStyle w:val="c1"/>
          <w:color w:val="000000"/>
          <w:sz w:val="28"/>
          <w:szCs w:val="28"/>
        </w:rPr>
        <w:t xml:space="preserve"> в команды участников</w:t>
      </w:r>
      <w:r w:rsidRPr="0034409C">
        <w:rPr>
          <w:rStyle w:val="c1"/>
          <w:color w:val="000000"/>
          <w:sz w:val="28"/>
          <w:szCs w:val="28"/>
        </w:rPr>
        <w:t xml:space="preserve">. </w:t>
      </w:r>
      <w:r w:rsidR="00D02A1F" w:rsidRPr="0034409C">
        <w:rPr>
          <w:rStyle w:val="c1"/>
          <w:color w:val="000000"/>
          <w:sz w:val="28"/>
          <w:szCs w:val="28"/>
        </w:rPr>
        <w:t>Способствует возникновению совместных усилий</w:t>
      </w:r>
      <w:r w:rsidRPr="0034409C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09C">
        <w:rPr>
          <w:rStyle w:val="c1"/>
          <w:color w:val="000000"/>
          <w:sz w:val="28"/>
          <w:szCs w:val="28"/>
        </w:rPr>
        <w:t>взаимоподде</w:t>
      </w:r>
      <w:r w:rsidR="00D02A1F" w:rsidRPr="0034409C">
        <w:rPr>
          <w:rStyle w:val="c1"/>
          <w:color w:val="000000"/>
          <w:sz w:val="28"/>
          <w:szCs w:val="28"/>
        </w:rPr>
        <w:t>ржке</w:t>
      </w:r>
      <w:proofErr w:type="spellEnd"/>
      <w:r w:rsidR="00D02A1F" w:rsidRPr="0034409C">
        <w:rPr>
          <w:rStyle w:val="c1"/>
          <w:color w:val="000000"/>
          <w:sz w:val="28"/>
          <w:szCs w:val="28"/>
        </w:rPr>
        <w:t>, взаимовыручке,</w:t>
      </w:r>
      <w:r w:rsidRPr="0034409C">
        <w:rPr>
          <w:rStyle w:val="c1"/>
          <w:color w:val="000000"/>
          <w:sz w:val="28"/>
          <w:szCs w:val="28"/>
        </w:rPr>
        <w:t xml:space="preserve"> </w:t>
      </w:r>
      <w:r w:rsidR="00D02A1F" w:rsidRPr="0034409C">
        <w:rPr>
          <w:rStyle w:val="c1"/>
          <w:color w:val="000000"/>
          <w:sz w:val="28"/>
          <w:szCs w:val="28"/>
        </w:rPr>
        <w:t>возникновению положительных эмоций</w:t>
      </w:r>
      <w:r w:rsidRPr="0034409C">
        <w:rPr>
          <w:rStyle w:val="c1"/>
          <w:color w:val="000000"/>
          <w:sz w:val="28"/>
          <w:szCs w:val="28"/>
        </w:rPr>
        <w:t>. </w:t>
      </w:r>
    </w:p>
    <w:p w:rsidR="0028283E" w:rsidRDefault="00243132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28283E">
        <w:rPr>
          <w:rStyle w:val="c1"/>
          <w:color w:val="000000"/>
          <w:sz w:val="28"/>
          <w:szCs w:val="28"/>
        </w:rPr>
        <w:t>в</w:t>
      </w:r>
      <w:r w:rsidR="00F22B52" w:rsidRPr="0028283E">
        <w:rPr>
          <w:rStyle w:val="c1"/>
          <w:color w:val="000000"/>
          <w:sz w:val="28"/>
          <w:szCs w:val="28"/>
        </w:rPr>
        <w:t>икторина выявляет личностные качества играющего-ловкость, находчивость, решительность, настойчи</w:t>
      </w:r>
      <w:r w:rsidR="0028283E">
        <w:rPr>
          <w:rStyle w:val="c1"/>
          <w:color w:val="000000"/>
          <w:sz w:val="28"/>
          <w:szCs w:val="28"/>
        </w:rPr>
        <w:t>вость, коммуникабельность</w:t>
      </w:r>
      <w:proofErr w:type="gramStart"/>
      <w:r w:rsidR="0028283E">
        <w:rPr>
          <w:rStyle w:val="c1"/>
          <w:color w:val="000000"/>
          <w:sz w:val="28"/>
          <w:szCs w:val="28"/>
        </w:rPr>
        <w:t xml:space="preserve"> </w:t>
      </w:r>
      <w:r w:rsidR="00F22B52" w:rsidRPr="0028283E">
        <w:rPr>
          <w:rStyle w:val="c1"/>
          <w:color w:val="000000"/>
          <w:sz w:val="28"/>
          <w:szCs w:val="28"/>
        </w:rPr>
        <w:t>,</w:t>
      </w:r>
      <w:proofErr w:type="gramEnd"/>
      <w:r w:rsidR="00F22B52" w:rsidRPr="0028283E">
        <w:rPr>
          <w:rStyle w:val="c1"/>
          <w:color w:val="000000"/>
          <w:sz w:val="28"/>
          <w:szCs w:val="28"/>
        </w:rPr>
        <w:t xml:space="preserve"> честность. </w:t>
      </w:r>
    </w:p>
    <w:p w:rsidR="006B1568" w:rsidRDefault="00F22B52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6B1568">
        <w:rPr>
          <w:rStyle w:val="c1"/>
          <w:color w:val="000000"/>
          <w:sz w:val="28"/>
          <w:szCs w:val="28"/>
        </w:rPr>
        <w:t xml:space="preserve">викторина полностью отвечает принципу единства познания и </w:t>
      </w:r>
      <w:proofErr w:type="spellStart"/>
      <w:r w:rsidRPr="006B1568">
        <w:rPr>
          <w:rStyle w:val="c1"/>
          <w:color w:val="000000"/>
          <w:sz w:val="28"/>
          <w:szCs w:val="28"/>
        </w:rPr>
        <w:t>реакреации</w:t>
      </w:r>
      <w:proofErr w:type="spellEnd"/>
      <w:r w:rsidRPr="006B1568">
        <w:rPr>
          <w:rStyle w:val="c1"/>
          <w:color w:val="000000"/>
          <w:sz w:val="28"/>
          <w:szCs w:val="28"/>
        </w:rPr>
        <w:t xml:space="preserve">. </w:t>
      </w:r>
    </w:p>
    <w:p w:rsidR="006B1568" w:rsidRDefault="00F22B52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6B1568">
        <w:rPr>
          <w:rStyle w:val="c1"/>
          <w:color w:val="000000"/>
          <w:sz w:val="28"/>
          <w:szCs w:val="28"/>
        </w:rPr>
        <w:t xml:space="preserve">в </w:t>
      </w:r>
      <w:r w:rsidR="0034409C" w:rsidRPr="006B1568">
        <w:rPr>
          <w:rStyle w:val="c1"/>
          <w:color w:val="000000"/>
          <w:sz w:val="28"/>
          <w:szCs w:val="28"/>
        </w:rPr>
        <w:t>викторине можно проявить те  положительные качества, которым в повседневной</w:t>
      </w:r>
      <w:r w:rsidRPr="006B1568">
        <w:rPr>
          <w:rStyle w:val="c1"/>
          <w:color w:val="000000"/>
          <w:sz w:val="28"/>
          <w:szCs w:val="28"/>
        </w:rPr>
        <w:t xml:space="preserve"> жизни не находят применения. </w:t>
      </w:r>
    </w:p>
    <w:p w:rsidR="0034409C" w:rsidRPr="006B1568" w:rsidRDefault="0034409C" w:rsidP="003440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1568">
        <w:rPr>
          <w:color w:val="000000"/>
          <w:sz w:val="28"/>
          <w:szCs w:val="28"/>
        </w:rPr>
        <w:t>Викторина помогает  развитию нестандартного мышления ребенка, а также способствует формированию в нём интеллектуальной реакции и интуиции.</w:t>
      </w:r>
    </w:p>
    <w:p w:rsidR="0028283E" w:rsidRDefault="0028283E" w:rsidP="00282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82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того чтобы создать атмосферу игры, сохранить дух </w:t>
      </w:r>
      <w:proofErr w:type="spellStart"/>
      <w:r w:rsidRPr="0028283E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Pr="00282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вызвать у каждого ребенка желание стать активным участником игры и показать свои знания, получить удовлетворения от этого, необходимо  прежде всего, правильно определить тему и содержание викторины. </w:t>
      </w:r>
    </w:p>
    <w:p w:rsidR="0028283E" w:rsidRDefault="0028283E" w:rsidP="002828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82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организации викторины очень важна предварительная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20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(11 слайд)</w:t>
      </w:r>
    </w:p>
    <w:p w:rsidR="008F139E" w:rsidRPr="008F139E" w:rsidRDefault="008F139E" w:rsidP="00282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139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8F1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все специалисты и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с родителями посетили достопримечательности Ленинского района, с воспитателями узнали историю его образования.</w:t>
      </w:r>
      <w:r w:rsidR="00E2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мероприятий был организован фотокол</w:t>
      </w:r>
      <w:r w:rsidR="004A12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0A70">
        <w:rPr>
          <w:rFonts w:ascii="Times New Roman" w:eastAsia="Times New Roman" w:hAnsi="Times New Roman" w:cs="Times New Roman"/>
          <w:color w:val="000000"/>
          <w:sz w:val="28"/>
          <w:szCs w:val="28"/>
        </w:rPr>
        <w:t>аж и выставка логопедических пособий.</w:t>
      </w:r>
    </w:p>
    <w:p w:rsidR="00F22B52" w:rsidRPr="00F22B52" w:rsidRDefault="00243132" w:rsidP="004A12FF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34409C">
        <w:rPr>
          <w:rStyle w:val="c12"/>
          <w:color w:val="000000"/>
          <w:sz w:val="28"/>
          <w:szCs w:val="28"/>
        </w:rPr>
        <w:t>Анализируя  опыт работы</w:t>
      </w:r>
      <w:r w:rsidRPr="0034409C">
        <w:rPr>
          <w:color w:val="000000"/>
          <w:sz w:val="28"/>
          <w:szCs w:val="28"/>
        </w:rPr>
        <w:t> </w:t>
      </w:r>
      <w:r w:rsidRPr="0034409C">
        <w:rPr>
          <w:rStyle w:val="c1"/>
          <w:color w:val="000000"/>
          <w:sz w:val="28"/>
          <w:szCs w:val="28"/>
        </w:rPr>
        <w:t>нашей команды специалистов, можно сделать вывод  что, лучше всего использовать в</w:t>
      </w:r>
      <w:r w:rsidR="008D2E44">
        <w:rPr>
          <w:rStyle w:val="c1"/>
          <w:color w:val="000000"/>
          <w:sz w:val="28"/>
          <w:szCs w:val="28"/>
        </w:rPr>
        <w:t xml:space="preserve">икторину как итог работы над </w:t>
      </w:r>
      <w:r w:rsidRPr="0034409C">
        <w:rPr>
          <w:rStyle w:val="c1"/>
          <w:color w:val="000000"/>
          <w:sz w:val="28"/>
          <w:szCs w:val="28"/>
        </w:rPr>
        <w:t xml:space="preserve"> какой либо серьезной, важной темой, или разделом программы в тематических праздниках и развлечениях</w:t>
      </w:r>
      <w:r w:rsidRPr="00E20A70">
        <w:rPr>
          <w:rStyle w:val="c1"/>
          <w:b/>
          <w:color w:val="000000"/>
          <w:sz w:val="28"/>
          <w:szCs w:val="28"/>
        </w:rPr>
        <w:t>.</w:t>
      </w:r>
      <w:r w:rsidR="004A12FF">
        <w:rPr>
          <w:rStyle w:val="c1"/>
          <w:b/>
          <w:color w:val="000000"/>
          <w:sz w:val="28"/>
          <w:szCs w:val="28"/>
        </w:rPr>
        <w:t xml:space="preserve"> (12 слайд)</w:t>
      </w:r>
    </w:p>
    <w:sectPr w:rsidR="00F22B52" w:rsidRPr="00F22B52" w:rsidSect="007F5DF0">
      <w:pgSz w:w="11906" w:h="16838"/>
      <w:pgMar w:top="567" w:right="567" w:bottom="567" w:left="1418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4FB"/>
    <w:multiLevelType w:val="multilevel"/>
    <w:tmpl w:val="85B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2753A"/>
    <w:multiLevelType w:val="hybridMultilevel"/>
    <w:tmpl w:val="C05ADB5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">
    <w:nsid w:val="4DE0409A"/>
    <w:multiLevelType w:val="hybridMultilevel"/>
    <w:tmpl w:val="23501E42"/>
    <w:lvl w:ilvl="0" w:tplc="0E3C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89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47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A4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E5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61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68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65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596F66"/>
    <w:multiLevelType w:val="multilevel"/>
    <w:tmpl w:val="CDF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B745D"/>
    <w:multiLevelType w:val="multilevel"/>
    <w:tmpl w:val="B914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52"/>
    <w:rsid w:val="00076E7D"/>
    <w:rsid w:val="0008320C"/>
    <w:rsid w:val="00175B3D"/>
    <w:rsid w:val="001929B7"/>
    <w:rsid w:val="001A0893"/>
    <w:rsid w:val="001D49DD"/>
    <w:rsid w:val="00243132"/>
    <w:rsid w:val="0028283E"/>
    <w:rsid w:val="002A08B2"/>
    <w:rsid w:val="002D02F5"/>
    <w:rsid w:val="0034409C"/>
    <w:rsid w:val="00356EBB"/>
    <w:rsid w:val="00371703"/>
    <w:rsid w:val="003B30AA"/>
    <w:rsid w:val="003B66E4"/>
    <w:rsid w:val="0041727D"/>
    <w:rsid w:val="0042678F"/>
    <w:rsid w:val="004A12FF"/>
    <w:rsid w:val="00531F4E"/>
    <w:rsid w:val="00685005"/>
    <w:rsid w:val="006B1568"/>
    <w:rsid w:val="006F0A9D"/>
    <w:rsid w:val="007F5DF0"/>
    <w:rsid w:val="00851B94"/>
    <w:rsid w:val="0087723D"/>
    <w:rsid w:val="008D2E44"/>
    <w:rsid w:val="008E290F"/>
    <w:rsid w:val="008F139E"/>
    <w:rsid w:val="009E0429"/>
    <w:rsid w:val="00A3782E"/>
    <w:rsid w:val="00A51BC3"/>
    <w:rsid w:val="00A85639"/>
    <w:rsid w:val="00AA24B1"/>
    <w:rsid w:val="00AA6070"/>
    <w:rsid w:val="00AB5B29"/>
    <w:rsid w:val="00B05E44"/>
    <w:rsid w:val="00BA5FFF"/>
    <w:rsid w:val="00BD5318"/>
    <w:rsid w:val="00CC1B8D"/>
    <w:rsid w:val="00D02A1F"/>
    <w:rsid w:val="00D823A4"/>
    <w:rsid w:val="00E20A70"/>
    <w:rsid w:val="00EA3671"/>
    <w:rsid w:val="00ED3DC1"/>
    <w:rsid w:val="00F22B52"/>
    <w:rsid w:val="00F454D6"/>
    <w:rsid w:val="00F54451"/>
    <w:rsid w:val="00F76BB2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2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2B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2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22B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B52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2B52"/>
  </w:style>
  <w:style w:type="character" w:customStyle="1" w:styleId="c1">
    <w:name w:val="c1"/>
    <w:basedOn w:val="a0"/>
    <w:rsid w:val="00F22B52"/>
  </w:style>
  <w:style w:type="paragraph" w:customStyle="1" w:styleId="c17">
    <w:name w:val="c17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2B52"/>
  </w:style>
  <w:style w:type="character" w:customStyle="1" w:styleId="c10">
    <w:name w:val="c10"/>
    <w:basedOn w:val="a0"/>
    <w:rsid w:val="00F22B52"/>
  </w:style>
  <w:style w:type="character" w:customStyle="1" w:styleId="c7">
    <w:name w:val="c7"/>
    <w:basedOn w:val="a0"/>
    <w:rsid w:val="00F22B52"/>
  </w:style>
  <w:style w:type="paragraph" w:customStyle="1" w:styleId="c18">
    <w:name w:val="c18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22B52"/>
  </w:style>
  <w:style w:type="character" w:customStyle="1" w:styleId="c0">
    <w:name w:val="c0"/>
    <w:basedOn w:val="a0"/>
    <w:rsid w:val="00F22B52"/>
  </w:style>
  <w:style w:type="character" w:customStyle="1" w:styleId="c2">
    <w:name w:val="c2"/>
    <w:basedOn w:val="a0"/>
    <w:rsid w:val="00F22B52"/>
  </w:style>
  <w:style w:type="paragraph" w:customStyle="1" w:styleId="c8">
    <w:name w:val="c8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22B52"/>
  </w:style>
  <w:style w:type="paragraph" w:customStyle="1" w:styleId="c9">
    <w:name w:val="c9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22B52"/>
  </w:style>
  <w:style w:type="paragraph" w:styleId="a8">
    <w:name w:val="List Paragraph"/>
    <w:basedOn w:val="a"/>
    <w:uiPriority w:val="34"/>
    <w:qFormat/>
    <w:rsid w:val="00A85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2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2B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2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22B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B52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2B52"/>
  </w:style>
  <w:style w:type="character" w:customStyle="1" w:styleId="c1">
    <w:name w:val="c1"/>
    <w:basedOn w:val="a0"/>
    <w:rsid w:val="00F22B52"/>
  </w:style>
  <w:style w:type="paragraph" w:customStyle="1" w:styleId="c17">
    <w:name w:val="c17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2B52"/>
  </w:style>
  <w:style w:type="character" w:customStyle="1" w:styleId="c10">
    <w:name w:val="c10"/>
    <w:basedOn w:val="a0"/>
    <w:rsid w:val="00F22B52"/>
  </w:style>
  <w:style w:type="character" w:customStyle="1" w:styleId="c7">
    <w:name w:val="c7"/>
    <w:basedOn w:val="a0"/>
    <w:rsid w:val="00F22B52"/>
  </w:style>
  <w:style w:type="paragraph" w:customStyle="1" w:styleId="c18">
    <w:name w:val="c18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22B52"/>
  </w:style>
  <w:style w:type="character" w:customStyle="1" w:styleId="c0">
    <w:name w:val="c0"/>
    <w:basedOn w:val="a0"/>
    <w:rsid w:val="00F22B52"/>
  </w:style>
  <w:style w:type="character" w:customStyle="1" w:styleId="c2">
    <w:name w:val="c2"/>
    <w:basedOn w:val="a0"/>
    <w:rsid w:val="00F22B52"/>
  </w:style>
  <w:style w:type="paragraph" w:customStyle="1" w:styleId="c8">
    <w:name w:val="c8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22B52"/>
  </w:style>
  <w:style w:type="paragraph" w:customStyle="1" w:styleId="c9">
    <w:name w:val="c9"/>
    <w:basedOn w:val="a"/>
    <w:rsid w:val="00F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22B52"/>
  </w:style>
  <w:style w:type="paragraph" w:styleId="a8">
    <w:name w:val="List Paragraph"/>
    <w:basedOn w:val="a"/>
    <w:uiPriority w:val="34"/>
    <w:qFormat/>
    <w:rsid w:val="00A8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858">
          <w:marLeft w:val="0"/>
          <w:marRight w:val="0"/>
          <w:marTop w:val="169"/>
          <w:marBottom w:val="169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931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1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2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4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6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8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7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</cp:lastModifiedBy>
  <cp:revision>2</cp:revision>
  <cp:lastPrinted>2002-01-08T23:31:00Z</cp:lastPrinted>
  <dcterms:created xsi:type="dcterms:W3CDTF">2024-08-08T09:22:00Z</dcterms:created>
  <dcterms:modified xsi:type="dcterms:W3CDTF">2024-08-08T09:22:00Z</dcterms:modified>
</cp:coreProperties>
</file>