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78" w:rsidRPr="002E3478" w:rsidRDefault="00CC2233" w:rsidP="002E34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Правила </w:t>
      </w:r>
      <w:r w:rsidR="002E3478" w:rsidRPr="002E347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пожарной безопасности при использовании электроприборов в быту.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причин возникновения пожаров в электроустановках жилых домов,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соединений. Много пожаров возникает при нарушении правил использования бытовых электронагревательных приборов (утюги, чайники, электроплиты и т.д.).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электрического утюга надо помнить, что его рабочая поверхность нагревается до 300</w:t>
      </w:r>
      <w:proofErr w:type="gram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° С</w:t>
      </w:r>
      <w:proofErr w:type="gram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ставить его на гладильную доску (стол) без огнеупорной подставки недопустимо. Часто силовой шнур утюга повреждается в месте соединения с утюгом, здесь он подвергается тепловому воздействию от нагретого корпуса и механическом нагрузкам при глажении. Изоляция шнура пересыхает и растрескивается, что создаёт предпосылки для короткого замыкания.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Лампа накаливания так же несёт в себе элементы пожарной опасности. Её колба (наружная поверхность) при горении нагревается до высокой температуры (250-300° С), и контакт лампы с горючими материалами может вызвать возгорание.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электросетях и электроустановках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который может привести к загоранию изоляции и далее к пожару.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квартиросъемщики, несмотря на запрет, устанавливают для отопления комнат, дачных домиков самодельные электронагревательные приборы кустарного производства, не думая, о том, что это может привести к пожару.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Нередко можно наблюдать, что электрические провода оттягивают с помощью веревок, завязывают провода узлами, подвешивают на проводах люстры. При этом повреждается изоляция проводов, и создаются условия для коротких замыканий.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некоторых многоквартирных жилых домах электрощиты на лестничных клетках не закрывают, жильцы используют их для хранения пепельниц. Следует </w:t>
      </w:r>
      <w:proofErr w:type="gram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</w:t>
      </w:r>
      <w:proofErr w:type="gram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свободный доступ к электрощитам посторонних лиц может закончиться печально.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пожар может возникнуть от неправильных действий при ремонте электросетей или электрооборудования. Помните: ремонт электрооборудования должен выполнять специалист.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Меры пожарной безопасности при использовании электротехнических устройств: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Запрещается эксплуатировать электропроводку с нарушенной изоляцией.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3. Запрещается завязывать электрические провода в узлы, соединять их скруткой, заклеивать обоями и закрывать элементами сгораемой отделки.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4. 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5. Запрещается закреплять провода на газовых и водопроводных трубах, на батареях отопительной системы.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6. 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8. Нельзя прокладывать кабель удлинителя под коврами, через дверные пороги.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Необходимо пользоваться только сертифицированной </w:t>
      </w:r>
      <w:proofErr w:type="spell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электрофурнитурой</w:t>
      </w:r>
      <w:proofErr w:type="spell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Запрещается применение самодельных </w:t>
      </w:r>
      <w:proofErr w:type="spell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электропредохранителей</w:t>
      </w:r>
      <w:proofErr w:type="spell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(«жучки»).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11.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Признаки неисправности электропроводки: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горячие электрические вилки или розетки;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сильный нагрев электропровода во время работы электротехники;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звук потрескивания в розетках;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искрение;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запах горящей резины, пластмассы;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следы копоти на вилках и розетках;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потемнение оплеток электропроводов;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уменьшение освещения в комнате при включении того или иного электроприбора.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13. Необходимо запрещать детям дотрагиваться руками или острыми предметами до электропроводки, розетки, удлинителя, электрошнура, а так же включать электроприборы, электротехнику в отсутствии взрослых.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14. Электрические розетки целесообразно оборудовать заглушками.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15. Нагревательные приборы до их включения должны быть установлены на подставки из негорючих материалов.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16. 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17. 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18. 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19. Запрещается накрывать электролампы и светильники бумагой, тканью и другим горючими материалами.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20. Запрещается оставлять на ночь включенный электрообогреватель, рядом с постелью, другими горючими предметами.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21. При покупке электрообогревателя необходимо убедиться, что он оборудован системой аварийного включения (на случай его перегрева или падения).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23. Запрещается использовать самодельные электронагревательные приборы.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24. Нельзя оставлять работающий телевизор без присмотра. При эксплуатации телевизора необходимо выполнять следующие требования: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не устанавливайте телевизор там, где он плохо проветривается (охлаждается), то есть вблизи отопительных приборов, в мебельной стенке и пр.;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не закрывайте вентиляционные отверстия в задней и нижней части корпуса;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</w:t>
      </w:r>
      <w:proofErr w:type="spellStart"/>
      <w:proofErr w:type="gram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,);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в случае возникновения неисправности срочно отключите телевизор от сети, вызовите специалиста;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после выключения телевизора тумблером (кнопкой) выньте вилку шнура из розетки, тогда он будет полностью обесточен;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уходя из дома, не оставляйте телевизор в режиме ожидания, так как этот режим не является </w:t>
      </w:r>
      <w:proofErr w:type="spell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пожаробезопасным</w:t>
      </w:r>
      <w:proofErr w:type="spell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полностью обесточить прибор;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-  регулярно очищайте телевизор от пыли.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горит телевизор: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Отключите телевизор от электросети. Если из-за огня не подойти к </w:t>
      </w:r>
      <w:proofErr w:type="spellStart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электророзетке</w:t>
      </w:r>
      <w:proofErr w:type="spellEnd"/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обесточьте помещение квартиры, отключив рубильник или автомат.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2.  Сообщите о пожаре в пожарную охрану по телефону «01», с мобильного «112».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3.  Накройте телевизор плотной тканью (покрывалом, одеялом). Без доступа воздуха горение прекратится.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4.  Во избежание отравлением продуктами горения выведите из помещения всех людей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color w:val="000000"/>
          <w:sz w:val="24"/>
          <w:szCs w:val="24"/>
        </w:rPr>
        <w:t>5.  Если справиться с пожаром не удалось, немедленно покиньте помещение, закрыв за собой дверь.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загорании других электробытовых приборов действуйте таким же образом.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Помните!</w:t>
      </w:r>
    </w:p>
    <w:p w:rsidR="002E3478" w:rsidRPr="002E3478" w:rsidRDefault="002E3478" w:rsidP="002E347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E3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тушить водой горящие электрические устройства, подключенные в электрическую сеть.</w:t>
      </w:r>
    </w:p>
    <w:p w:rsidR="00224B23" w:rsidRDefault="00224B23" w:rsidP="002E3478">
      <w:pPr>
        <w:spacing w:after="0"/>
        <w:ind w:firstLine="284"/>
      </w:pPr>
    </w:p>
    <w:sectPr w:rsidR="00224B23" w:rsidSect="002E3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478"/>
    <w:rsid w:val="00224B23"/>
    <w:rsid w:val="002E3478"/>
    <w:rsid w:val="00CC2233"/>
    <w:rsid w:val="00E6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2016-03-01T18:31:00Z</dcterms:created>
  <dcterms:modified xsi:type="dcterms:W3CDTF">2016-03-01T18:40:00Z</dcterms:modified>
</cp:coreProperties>
</file>